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8630BE">
      <w:pPr>
        <w:pStyle w:val="NoSpacing"/>
        <w:bidi w:val="0"/>
        <w:rPr>
          <w:sz w:val="28"/>
          <w:szCs w:val="28"/>
          <w:rtl/>
        </w:rPr>
      </w:pPr>
      <w:bookmarkStart w:id="0" w:name="_GoBack"/>
      <w:bookmarkEnd w:id="0"/>
      <w:r w:rsidRPr="002564C5">
        <w:rPr>
          <w:rFonts w:hint="cs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0F6F31BF" w:rsidR="00986CAA" w:rsidRPr="00512E6B" w:rsidRDefault="00F55445" w:rsidP="00986CAA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درس..</w:t>
      </w:r>
      <w:r w:rsidR="0056105D">
        <w:rPr>
          <w:rFonts w:cs="B Nazanin" w:hint="cs"/>
          <w:b/>
          <w:bCs/>
          <w:sz w:val="28"/>
          <w:szCs w:val="28"/>
          <w:rtl/>
        </w:rPr>
        <w:t xml:space="preserve">آمار حیاتی مقدماتی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نیمسال دوم </w:t>
      </w:r>
      <w:r w:rsidR="006D4D0E">
        <w:rPr>
          <w:rFonts w:cs="B Nazanin" w:hint="cs"/>
          <w:b/>
          <w:bCs/>
          <w:sz w:val="28"/>
          <w:szCs w:val="28"/>
          <w:rtl/>
        </w:rPr>
        <w:t>1404-1405</w:t>
      </w:r>
    </w:p>
    <w:p w14:paraId="5BF8F25F" w14:textId="7E77A781" w:rsidR="00F55445" w:rsidRPr="006E324F" w:rsidRDefault="00F55445" w:rsidP="00986CAA">
      <w:pPr>
        <w:rPr>
          <w:rFonts w:cs="B Nazanin"/>
          <w:b/>
          <w:bCs/>
          <w:rtl/>
        </w:rPr>
      </w:pPr>
      <w:r w:rsidRPr="006E324F">
        <w:rPr>
          <w:rFonts w:cs="B Nazanin" w:hint="cs"/>
          <w:b/>
          <w:bCs/>
          <w:rtl/>
        </w:rPr>
        <w:t>دانشکده:...</w:t>
      </w:r>
      <w:r w:rsidR="006E324F" w:rsidRPr="006E324F">
        <w:rPr>
          <w:rFonts w:cs="B Nazanin" w:hint="cs"/>
          <w:b/>
          <w:bCs/>
          <w:rtl/>
        </w:rPr>
        <w:t>مجتمع آموزشی دهلران</w:t>
      </w:r>
      <w:r w:rsidR="00986CAA" w:rsidRPr="006E324F">
        <w:rPr>
          <w:rFonts w:cs="B Nazanin" w:hint="cs"/>
          <w:b/>
          <w:bCs/>
          <w:rtl/>
        </w:rPr>
        <w:t xml:space="preserve">                                                       </w:t>
      </w:r>
      <w:r w:rsidRPr="006E324F">
        <w:rPr>
          <w:rFonts w:cs="B Nazanin" w:hint="cs"/>
          <w:b/>
          <w:bCs/>
          <w:rtl/>
        </w:rPr>
        <w:t>گروه آم</w:t>
      </w:r>
      <w:r w:rsidR="00986CAA" w:rsidRPr="006E324F">
        <w:rPr>
          <w:rFonts w:cs="B Nazanin" w:hint="cs"/>
          <w:b/>
          <w:bCs/>
          <w:rtl/>
        </w:rPr>
        <w:t>وزشی :..</w:t>
      </w:r>
      <w:r w:rsidR="006E324F">
        <w:rPr>
          <w:rFonts w:cs="B Nazanin" w:hint="cs"/>
          <w:b/>
          <w:bCs/>
          <w:rtl/>
        </w:rPr>
        <w:t>پرستاری</w:t>
      </w:r>
    </w:p>
    <w:p w14:paraId="7877206B" w14:textId="53A3141F" w:rsidR="00F55445" w:rsidRPr="006E324F" w:rsidRDefault="00F55445" w:rsidP="000B775C">
      <w:pPr>
        <w:rPr>
          <w:rFonts w:cs="B Nazanin"/>
          <w:b/>
          <w:bCs/>
          <w:rtl/>
        </w:rPr>
      </w:pPr>
      <w:r w:rsidRPr="006E324F">
        <w:rPr>
          <w:rFonts w:cs="B Nazanin" w:hint="cs"/>
          <w:b/>
          <w:bCs/>
          <w:rtl/>
        </w:rPr>
        <w:t xml:space="preserve">*نام وشماره درس:   </w:t>
      </w:r>
      <w:r w:rsidR="006E324F" w:rsidRPr="006E324F">
        <w:rPr>
          <w:rFonts w:cs="B Nazanin" w:hint="cs"/>
          <w:b/>
          <w:bCs/>
          <w:rtl/>
        </w:rPr>
        <w:t>آمار زیستی مقدماتی</w:t>
      </w:r>
      <w:r w:rsidRPr="006E324F">
        <w:rPr>
          <w:rFonts w:cs="B Nazanin" w:hint="cs"/>
          <w:b/>
          <w:bCs/>
          <w:rtl/>
        </w:rPr>
        <w:t xml:space="preserve">                                                     </w:t>
      </w:r>
      <w:r w:rsidR="000B775C" w:rsidRPr="006E324F">
        <w:rPr>
          <w:rFonts w:cs="B Nazanin" w:hint="cs"/>
          <w:b/>
          <w:bCs/>
          <w:rtl/>
        </w:rPr>
        <w:t xml:space="preserve">                      </w:t>
      </w:r>
      <w:r w:rsidRPr="006E324F">
        <w:rPr>
          <w:rFonts w:cs="B Nazanin" w:hint="cs"/>
          <w:b/>
          <w:bCs/>
          <w:rtl/>
        </w:rPr>
        <w:t xml:space="preserve">   * رشته ومقطع تحصیلی:</w:t>
      </w:r>
      <w:r w:rsidR="006E324F" w:rsidRPr="006E324F">
        <w:rPr>
          <w:rFonts w:cs="B Nazanin" w:hint="cs"/>
          <w:b/>
          <w:bCs/>
          <w:rtl/>
        </w:rPr>
        <w:t xml:space="preserve"> کارشناسی پرستاری</w:t>
      </w:r>
    </w:p>
    <w:p w14:paraId="0D239705" w14:textId="466950B6" w:rsidR="00F55445" w:rsidRPr="006E324F" w:rsidRDefault="00F55445" w:rsidP="000B775C">
      <w:pPr>
        <w:rPr>
          <w:rFonts w:cs="B Nazanin"/>
          <w:b/>
          <w:bCs/>
          <w:rtl/>
        </w:rPr>
      </w:pPr>
      <w:r w:rsidRPr="006E324F">
        <w:rPr>
          <w:rFonts w:cs="B Nazanin" w:hint="cs"/>
          <w:b/>
          <w:bCs/>
          <w:rtl/>
        </w:rPr>
        <w:t xml:space="preserve">*روز و ساعت برگزاری:       </w:t>
      </w:r>
      <w:r w:rsidR="006E324F" w:rsidRPr="006E324F">
        <w:rPr>
          <w:rFonts w:cs="B Nazanin" w:hint="cs"/>
          <w:b/>
          <w:bCs/>
          <w:rtl/>
        </w:rPr>
        <w:t>یکشنبه 2-4</w:t>
      </w:r>
      <w:r w:rsidRPr="006E324F">
        <w:rPr>
          <w:rFonts w:cs="B Nazanin" w:hint="cs"/>
          <w:b/>
          <w:bCs/>
          <w:rtl/>
        </w:rPr>
        <w:t xml:space="preserve">                                          </w:t>
      </w:r>
      <w:r w:rsidR="000B775C" w:rsidRPr="006E324F">
        <w:rPr>
          <w:rFonts w:cs="B Nazanin" w:hint="cs"/>
          <w:b/>
          <w:bCs/>
          <w:rtl/>
        </w:rPr>
        <w:t xml:space="preserve">                       </w:t>
      </w:r>
      <w:r w:rsidRPr="006E324F">
        <w:rPr>
          <w:rFonts w:cs="B Nazanin" w:hint="cs"/>
          <w:b/>
          <w:bCs/>
          <w:rtl/>
        </w:rPr>
        <w:t xml:space="preserve">  *محل برگزاری:</w:t>
      </w:r>
      <w:r w:rsidR="006E324F" w:rsidRPr="006E324F">
        <w:rPr>
          <w:rFonts w:cs="B Nazanin" w:hint="cs"/>
          <w:b/>
          <w:bCs/>
          <w:rtl/>
        </w:rPr>
        <w:t xml:space="preserve"> مجتمع آموزشی</w:t>
      </w:r>
    </w:p>
    <w:p w14:paraId="29654EE5" w14:textId="464321FB" w:rsidR="00F55445" w:rsidRPr="006E324F" w:rsidRDefault="00F55445" w:rsidP="000B775C">
      <w:pPr>
        <w:rPr>
          <w:rFonts w:cs="B Nazanin"/>
          <w:b/>
          <w:bCs/>
          <w:rtl/>
        </w:rPr>
      </w:pPr>
      <w:r w:rsidRPr="006E324F">
        <w:rPr>
          <w:rFonts w:cs="B Nazanin" w:hint="cs"/>
          <w:b/>
          <w:bCs/>
          <w:rtl/>
        </w:rPr>
        <w:t xml:space="preserve">* نام مسوول درس(استاد درس):  </w:t>
      </w:r>
      <w:r w:rsidR="006E324F" w:rsidRPr="006E324F">
        <w:rPr>
          <w:rFonts w:cs="B Nazanin" w:hint="cs"/>
          <w:b/>
          <w:bCs/>
          <w:rtl/>
        </w:rPr>
        <w:t>حسین مصطفایی</w:t>
      </w:r>
      <w:r w:rsidRPr="006E324F">
        <w:rPr>
          <w:rFonts w:cs="B Nazanin" w:hint="cs"/>
          <w:b/>
          <w:bCs/>
          <w:rtl/>
        </w:rPr>
        <w:t xml:space="preserve">                                    </w:t>
      </w:r>
      <w:r w:rsidR="000B775C" w:rsidRPr="006E324F">
        <w:rPr>
          <w:rFonts w:cs="B Nazanin" w:hint="cs"/>
          <w:b/>
          <w:bCs/>
          <w:rtl/>
        </w:rPr>
        <w:t xml:space="preserve">                 </w:t>
      </w:r>
      <w:r w:rsidRPr="006E324F">
        <w:rPr>
          <w:rFonts w:cs="B Nazanin" w:hint="cs"/>
          <w:b/>
          <w:bCs/>
          <w:rtl/>
        </w:rPr>
        <w:t xml:space="preserve">  * دروس پیش نیاز:</w:t>
      </w:r>
    </w:p>
    <w:p w14:paraId="2E9063E2" w14:textId="77777777" w:rsidR="00F55445" w:rsidRPr="006E324F" w:rsidRDefault="00F55445" w:rsidP="000B775C">
      <w:pPr>
        <w:rPr>
          <w:rFonts w:cs="B Titr"/>
          <w:sz w:val="20"/>
          <w:szCs w:val="20"/>
        </w:rPr>
      </w:pPr>
      <w:r w:rsidRPr="006E324F">
        <w:rPr>
          <w:rFonts w:cs="B Nazanin" w:hint="cs"/>
          <w:b/>
          <w:bCs/>
          <w:rtl/>
        </w:rPr>
        <w:t xml:space="preserve">* آدرس دفتر:                                                              </w:t>
      </w:r>
      <w:r w:rsidR="000B775C" w:rsidRPr="006E324F">
        <w:rPr>
          <w:rFonts w:cs="B Nazanin" w:hint="cs"/>
          <w:b/>
          <w:bCs/>
          <w:rtl/>
        </w:rPr>
        <w:t xml:space="preserve">                         </w:t>
      </w:r>
      <w:r w:rsidR="00986CAA" w:rsidRPr="006E324F">
        <w:rPr>
          <w:rFonts w:cs="B Nazanin" w:hint="cs"/>
          <w:b/>
          <w:bCs/>
          <w:rtl/>
        </w:rPr>
        <w:t xml:space="preserve">  </w:t>
      </w:r>
      <w:r w:rsidRPr="006E324F">
        <w:rPr>
          <w:rFonts w:cs="B Nazanin" w:hint="cs"/>
          <w:b/>
          <w:bCs/>
          <w:rtl/>
        </w:rPr>
        <w:t xml:space="preserve"> * آدرس</w:t>
      </w:r>
      <w:r w:rsidRPr="006E324F">
        <w:rPr>
          <w:rFonts w:cs="B Nazanin"/>
          <w:b/>
          <w:bCs/>
        </w:rPr>
        <w:t>Email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203C4402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="00005C4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05C4A">
              <w:rPr>
                <w:rtl/>
              </w:rPr>
              <w:t>آشنایی دانشجویان با مفاهیم اولیه و کاربردی آمار توصیفی و استنباطی در حیطه علوم زیستی</w:t>
            </w:r>
          </w:p>
          <w:p w14:paraId="7085DCAF" w14:textId="77777777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4FF47EAD" w14:textId="25A5165D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1- </w:t>
            </w:r>
            <w:r w:rsidR="00BC7533">
              <w:rPr>
                <w:rFonts w:cs="B Nazanin" w:hint="cs"/>
                <w:sz w:val="28"/>
                <w:szCs w:val="28"/>
                <w:rtl/>
              </w:rPr>
              <w:t xml:space="preserve"> دانشجویان انواع متغیر های آماری را تشخیص دهند.</w:t>
            </w:r>
          </w:p>
          <w:p w14:paraId="71AC8FD5" w14:textId="0F6328F5" w:rsidR="006747B0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2- </w:t>
            </w:r>
            <w:r w:rsidR="00BC7533">
              <w:rPr>
                <w:rFonts w:cs="B Nazanin" w:hint="cs"/>
                <w:sz w:val="28"/>
                <w:szCs w:val="28"/>
                <w:rtl/>
              </w:rPr>
              <w:t xml:space="preserve">به صورت مقدماتی با </w:t>
            </w:r>
            <w:r w:rsidR="00BD2CFA">
              <w:rPr>
                <w:rFonts w:cs="B Nazanin" w:hint="cs"/>
                <w:sz w:val="28"/>
                <w:szCs w:val="28"/>
                <w:rtl/>
              </w:rPr>
              <w:t>متغیر های آماری</w:t>
            </w:r>
            <w:r w:rsidR="00BC7533">
              <w:rPr>
                <w:rFonts w:cs="B Nazanin" w:hint="cs"/>
                <w:sz w:val="28"/>
                <w:szCs w:val="28"/>
                <w:rtl/>
              </w:rPr>
              <w:t xml:space="preserve"> آشنا شوند.</w:t>
            </w:r>
          </w:p>
          <w:p w14:paraId="3C557B30" w14:textId="200462AA" w:rsidR="00BC7533" w:rsidRPr="00512E6B" w:rsidRDefault="00BC7533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3- بتوانند به صورت مقدماتی </w:t>
            </w:r>
            <w:r w:rsidR="00BD2CFA">
              <w:rPr>
                <w:rFonts w:cs="B Nazanin" w:hint="cs"/>
                <w:sz w:val="28"/>
                <w:szCs w:val="28"/>
                <w:rtl/>
              </w:rPr>
              <w:t>شاخص های تمرکز و پراکندگی را محاسبه کنند.</w:t>
            </w:r>
          </w:p>
          <w:p w14:paraId="7AF7A958" w14:textId="77777777" w:rsidR="006747B0" w:rsidRDefault="00BD2CFA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-</w:t>
            </w:r>
            <w:r w:rsidR="00BC7533">
              <w:rPr>
                <w:rFonts w:cs="B Nazanin" w:hint="cs"/>
                <w:sz w:val="28"/>
                <w:szCs w:val="28"/>
                <w:rtl/>
              </w:rPr>
              <w:t xml:space="preserve"> بتوانند با کمک شاخص های آماری و کاربردی وضعیت بهداشت </w:t>
            </w:r>
            <w:r>
              <w:rPr>
                <w:rFonts w:cs="B Nazanin" w:hint="cs"/>
                <w:sz w:val="28"/>
                <w:szCs w:val="28"/>
                <w:rtl/>
              </w:rPr>
              <w:t>واحد</w:t>
            </w:r>
            <w:r w:rsidR="00BC7533">
              <w:rPr>
                <w:rFonts w:cs="B Nazanin" w:hint="cs"/>
                <w:sz w:val="28"/>
                <w:szCs w:val="28"/>
                <w:rtl/>
              </w:rPr>
              <w:t xml:space="preserve"> را بیان کنند.</w:t>
            </w:r>
          </w:p>
          <w:p w14:paraId="6CDCBFCB" w14:textId="77777777" w:rsidR="00BD2CFA" w:rsidRDefault="00BD2CFA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5- با جامعه آماری با توزیع نرمال آشنا شوند.</w:t>
            </w:r>
          </w:p>
          <w:p w14:paraId="0416C82E" w14:textId="13554224" w:rsidR="00BD2CFA" w:rsidRPr="00512E6B" w:rsidRDefault="00BD2CFA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6- شاخص های بهداشتی را بشناسند.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4F50D99C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  <w:r w:rsidR="00BC7533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1C0AA38E" w14:textId="1CCF0A81" w:rsidR="00BC7533" w:rsidRPr="00512E6B" w:rsidRDefault="00D870FC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آماری از یک مجموعه، دسته بندی و محاسبه شاخص ها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D601FB3" w14:textId="77777777" w:rsidR="00E513B8" w:rsidRPr="00512E6B" w:rsidRDefault="00E513B8" w:rsidP="00E513B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077F0FF1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30934F6B" w14:textId="07895BCC" w:rsidR="006D62BC" w:rsidRPr="00512E6B" w:rsidRDefault="006D62BC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اسلاید پاور پوینت، کامپیوتر</w:t>
            </w:r>
            <w:r w:rsidR="00B54567">
              <w:rPr>
                <w:rFonts w:cs="B Nazanin" w:hint="cs"/>
                <w:sz w:val="28"/>
                <w:szCs w:val="28"/>
                <w:rtl/>
              </w:rPr>
              <w:t>. فضا و پلتفورم های مجازی</w:t>
            </w:r>
          </w:p>
          <w:p w14:paraId="58C610B0" w14:textId="77777777" w:rsidR="000D74C1" w:rsidRPr="00512E6B" w:rsidRDefault="000D74C1" w:rsidP="000D74C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F5380D">
              <w:tc>
                <w:tcPr>
                  <w:tcW w:w="225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D74C1" w:rsidRPr="00512E6B" w14:paraId="319C4CD1" w14:textId="77777777" w:rsidTr="000D74C1">
              <w:tc>
                <w:tcPr>
                  <w:tcW w:w="2252" w:type="dxa"/>
                </w:tcPr>
                <w:p w14:paraId="7DA20BBD" w14:textId="48FEA308" w:rsidR="000D74C1" w:rsidRPr="00512E6B" w:rsidRDefault="00BD2CFA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تکلیف برای هر جلسه تدریس</w:t>
                  </w:r>
                </w:p>
              </w:tc>
              <w:tc>
                <w:tcPr>
                  <w:tcW w:w="2253" w:type="dxa"/>
                </w:tcPr>
                <w:p w14:paraId="4CA93C6F" w14:textId="6BC14FBB" w:rsidR="000D74C1" w:rsidRPr="00512E6B" w:rsidRDefault="00BD2CFA" w:rsidP="00196C73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253" w:type="dxa"/>
                </w:tcPr>
                <w:p w14:paraId="13804206" w14:textId="0E033CE4" w:rsidR="000D74C1" w:rsidRPr="00512E6B" w:rsidRDefault="00AC021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طول ترم</w:t>
                  </w:r>
                </w:p>
              </w:tc>
              <w:tc>
                <w:tcPr>
                  <w:tcW w:w="2253" w:type="dxa"/>
                </w:tcPr>
                <w:p w14:paraId="3A718F89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D74C1" w:rsidRPr="00512E6B" w14:paraId="4DB5AB28" w14:textId="77777777" w:rsidTr="000D74C1">
              <w:tc>
                <w:tcPr>
                  <w:tcW w:w="2252" w:type="dxa"/>
                </w:tcPr>
                <w:p w14:paraId="543BC3CB" w14:textId="7207315B" w:rsidR="000D74C1" w:rsidRPr="00512E6B" w:rsidRDefault="00BD2CFA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وضعیت مشارکت</w:t>
                  </w:r>
                </w:p>
              </w:tc>
              <w:tc>
                <w:tcPr>
                  <w:tcW w:w="2253" w:type="dxa"/>
                </w:tcPr>
                <w:p w14:paraId="13D322BB" w14:textId="37B0DE4D" w:rsidR="000D74C1" w:rsidRPr="00512E6B" w:rsidRDefault="00196C73" w:rsidP="00196C73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253" w:type="dxa"/>
                </w:tcPr>
                <w:p w14:paraId="25E82D90" w14:textId="742AC3D6" w:rsidR="000D74C1" w:rsidRPr="00512E6B" w:rsidRDefault="00AC021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طول ترم</w:t>
                  </w:r>
                </w:p>
              </w:tc>
              <w:tc>
                <w:tcPr>
                  <w:tcW w:w="2253" w:type="dxa"/>
                </w:tcPr>
                <w:p w14:paraId="5728A7AE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D74C1" w:rsidRPr="00512E6B" w14:paraId="6DD8CA20" w14:textId="77777777" w:rsidTr="000D74C1">
              <w:tc>
                <w:tcPr>
                  <w:tcW w:w="2252" w:type="dxa"/>
                </w:tcPr>
                <w:p w14:paraId="4D73FB6A" w14:textId="44D435DD" w:rsidR="000D74C1" w:rsidRPr="00512E6B" w:rsidRDefault="00BD2CFA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امتحان پایان ترم</w:t>
                  </w:r>
                </w:p>
              </w:tc>
              <w:tc>
                <w:tcPr>
                  <w:tcW w:w="2253" w:type="dxa"/>
                </w:tcPr>
                <w:p w14:paraId="75810232" w14:textId="7FEBD456" w:rsidR="000D74C1" w:rsidRPr="00512E6B" w:rsidRDefault="00196C73" w:rsidP="00196C73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713E3F8F" w14:textId="18824371" w:rsidR="000D74C1" w:rsidRPr="00512E6B" w:rsidRDefault="00AC021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پایان ترم</w:t>
                  </w:r>
                </w:p>
              </w:tc>
              <w:tc>
                <w:tcPr>
                  <w:tcW w:w="2253" w:type="dxa"/>
                </w:tcPr>
                <w:p w14:paraId="7C19337A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38D08253" w:rsidR="00F55445" w:rsidRDefault="00AC0217">
      <w:pPr>
        <w:rPr>
          <w:rFonts w:cs="B Zar"/>
          <w:sz w:val="24"/>
          <w:szCs w:val="24"/>
          <w:u w:val="single"/>
          <w:rtl/>
        </w:rPr>
      </w:pPr>
      <w:r>
        <w:rPr>
          <w:rFonts w:cs="B Zar" w:hint="cs"/>
          <w:noProof/>
          <w:sz w:val="24"/>
          <w:szCs w:val="24"/>
          <w:u w:val="single"/>
          <w:rtl/>
          <w:lang w:bidi="ar-SA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224742F" wp14:editId="196DC036">
                <wp:simplePos x="0" y="0"/>
                <wp:positionH relativeFrom="column">
                  <wp:posOffset>-2867190</wp:posOffset>
                </wp:positionH>
                <wp:positionV relativeFrom="paragraph">
                  <wp:posOffset>113335</wp:posOffset>
                </wp:positionV>
                <wp:extent cx="360" cy="360"/>
                <wp:effectExtent l="38100" t="38100" r="5715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C4FBD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left:0;text-align:left;margin-left:-226.45pt;margin-top:8.2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">
                <v:imagedata r:id="rId11" o:title=""/>
              </v:shape>
            </w:pict>
          </mc:Fallback>
        </mc:AlternateContent>
      </w:r>
      <w:r w:rsidR="000D74C1"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1EACC9F" w14:textId="3575A8AF" w:rsidR="00FA0F45" w:rsidRDefault="00D60C2B">
      <w:pPr>
        <w:rPr>
          <w:rFonts w:cs="B Zar"/>
          <w:sz w:val="24"/>
          <w:szCs w:val="24"/>
          <w:u w:val="single"/>
          <w:rtl/>
        </w:rPr>
      </w:pPr>
      <w:r>
        <w:rPr>
          <w:rFonts w:cs="B Zar" w:hint="cs"/>
          <w:sz w:val="24"/>
          <w:szCs w:val="24"/>
          <w:u w:val="single"/>
          <w:rtl/>
        </w:rPr>
        <w:t>با توجه به شرایط تشکیل کلاس حضور مجازی دانشجویان و رعایت حضور و غیاب و انجام تکالیف داده شده ضروری است</w:t>
      </w: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30B630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7A9E27D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2E9D38F7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510C825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77777777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B06A906" w:rsidR="000C5525" w:rsidRPr="00A014BA" w:rsidRDefault="00AC0217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noProof/>
                <w:color w:val="000000" w:themeColor="text1"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498F571C" wp14:editId="71DF1921">
                      <wp:simplePos x="0" y="0"/>
                      <wp:positionH relativeFrom="column">
                        <wp:posOffset>2569710</wp:posOffset>
                      </wp:positionH>
                      <wp:positionV relativeFrom="paragraph">
                        <wp:posOffset>42660</wp:posOffset>
                      </wp:positionV>
                      <wp:extent cx="186480" cy="118440"/>
                      <wp:effectExtent l="38100" t="57150" r="42545" b="5334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6480" cy="11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3192D3" id="Ink 11" o:spid="_x0000_s1026" type="#_x0000_t75" style="position:absolute;left:0;text-align:left;margin-left:201.65pt;margin-top:2.65pt;width:16.1pt;height:1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">
                      <v:imagedata r:id="rId13" o:title=""/>
                    </v:shape>
                  </w:pict>
                </mc:Fallback>
              </mc:AlternateConten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14D03C05" w:rsidR="00A014BA" w:rsidRDefault="00AC021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39B5938" wp14:editId="24CD3D9A">
                      <wp:simplePos x="0" y="0"/>
                      <wp:positionH relativeFrom="column">
                        <wp:posOffset>2607870</wp:posOffset>
                      </wp:positionH>
                      <wp:positionV relativeFrom="paragraph">
                        <wp:posOffset>38380</wp:posOffset>
                      </wp:positionV>
                      <wp:extent cx="102960" cy="67680"/>
                      <wp:effectExtent l="38100" t="38100" r="49530" b="4699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960" cy="6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B70BD0" id="Ink 4" o:spid="_x0000_s1026" type="#_x0000_t75" style="position:absolute;left:0;text-align:left;margin-left:204.65pt;margin-top:2.3pt;width:9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">
                      <v:imagedata r:id="rId15" o:title=""/>
                    </v:shape>
                  </w:pict>
                </mc:Fallback>
              </mc:AlternateContent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396BDC03" w:rsidR="00A014BA" w:rsidRDefault="00AC021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9E43B06" wp14:editId="7172ED1D">
                      <wp:simplePos x="0" y="0"/>
                      <wp:positionH relativeFrom="column">
                        <wp:posOffset>2607870</wp:posOffset>
                      </wp:positionH>
                      <wp:positionV relativeFrom="paragraph">
                        <wp:posOffset>-18340</wp:posOffset>
                      </wp:positionV>
                      <wp:extent cx="102240" cy="102240"/>
                      <wp:effectExtent l="38100" t="38100" r="50165" b="5016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240" cy="10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49E443" id="Ink 5" o:spid="_x0000_s1026" type="#_x0000_t75" style="position:absolute;left:0;text-align:left;margin-left:204.65pt;margin-top:-2.15pt;width:9.45pt;height: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">
                      <v:imagedata r:id="rId17" o:title=""/>
                    </v:shape>
                  </w:pict>
                </mc:Fallback>
              </mc:AlternateContent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408D8A7F" w:rsidR="00A014BA" w:rsidRDefault="00AC021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107045B" wp14:editId="670C58A4">
                      <wp:simplePos x="0" y="0"/>
                      <wp:positionH relativeFrom="column">
                        <wp:posOffset>2598150</wp:posOffset>
                      </wp:positionH>
                      <wp:positionV relativeFrom="paragraph">
                        <wp:posOffset>-28345</wp:posOffset>
                      </wp:positionV>
                      <wp:extent cx="126360" cy="99360"/>
                      <wp:effectExtent l="57150" t="38100" r="45720" b="5334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360" cy="9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745D68" id="Ink 6" o:spid="_x0000_s1026" type="#_x0000_t75" style="position:absolute;left:0;text-align:left;margin-left:203.9pt;margin-top:-2.95pt;width:11.4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">
                      <v:imagedata r:id="rId19" o:title=""/>
                    </v:shape>
                  </w:pict>
                </mc:Fallback>
              </mc:AlternateContent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39074C6F" w:rsidR="00A014BA" w:rsidRDefault="00AC021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80C0787" wp14:editId="3AB22B12">
                      <wp:simplePos x="0" y="0"/>
                      <wp:positionH relativeFrom="column">
                        <wp:posOffset>2598150</wp:posOffset>
                      </wp:positionH>
                      <wp:positionV relativeFrom="paragraph">
                        <wp:posOffset>-18465</wp:posOffset>
                      </wp:positionV>
                      <wp:extent cx="151560" cy="108720"/>
                      <wp:effectExtent l="38100" t="38100" r="58420" b="4381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560" cy="10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C31D85" id="Ink 7" o:spid="_x0000_s1026" type="#_x0000_t75" style="position:absolute;left:0;text-align:left;margin-left:203.9pt;margin-top:-2.15pt;width:13.3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">
                      <v:imagedata r:id="rId21" o:title=""/>
                    </v:shape>
                  </w:pict>
                </mc:Fallback>
              </mc:AlternateContent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276E20E" w:rsidR="00A014BA" w:rsidRDefault="00AC021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55CB29EC" wp14:editId="35312B23">
                      <wp:simplePos x="0" y="0"/>
                      <wp:positionH relativeFrom="column">
                        <wp:posOffset>2569710</wp:posOffset>
                      </wp:positionH>
                      <wp:positionV relativeFrom="paragraph">
                        <wp:posOffset>-665</wp:posOffset>
                      </wp:positionV>
                      <wp:extent cx="142560" cy="66960"/>
                      <wp:effectExtent l="38100" t="38100" r="48260" b="4762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560" cy="6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559EBE" id="Ink 8" o:spid="_x0000_s1026" type="#_x0000_t75" style="position:absolute;left:0;text-align:left;margin-left:201.65pt;margin-top:-.75pt;width:12.65pt;height: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">
                      <v:imagedata r:id="rId23" o:title=""/>
                    </v:shape>
                  </w:pict>
                </mc:Fallback>
              </mc:AlternateContent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420C7D62" w:rsidR="00A014BA" w:rsidRDefault="00AC021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432F822" wp14:editId="706477C7">
                      <wp:simplePos x="0" y="0"/>
                      <wp:positionH relativeFrom="column">
                        <wp:posOffset>2598150</wp:posOffset>
                      </wp:positionH>
                      <wp:positionV relativeFrom="paragraph">
                        <wp:posOffset>-21025</wp:posOffset>
                      </wp:positionV>
                      <wp:extent cx="124920" cy="124560"/>
                      <wp:effectExtent l="57150" t="38100" r="46990" b="4699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920" cy="12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35646D" id="Ink 9" o:spid="_x0000_s1026" type="#_x0000_t75" style="position:absolute;left:0;text-align:left;margin-left:203.9pt;margin-top:-2.35pt;width:11.3pt;height:1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">
                      <v:imagedata r:id="rId25" o:title=""/>
                    </v:shape>
                  </w:pict>
                </mc:Fallback>
              </mc:AlternateContent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055A8A21" w:rsidR="000C5525" w:rsidRDefault="00AC0217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D71B75A" wp14:editId="010A9169">
                      <wp:simplePos x="0" y="0"/>
                      <wp:positionH relativeFrom="column">
                        <wp:posOffset>2559990</wp:posOffset>
                      </wp:positionH>
                      <wp:positionV relativeFrom="paragraph">
                        <wp:posOffset>19370</wp:posOffset>
                      </wp:positionV>
                      <wp:extent cx="165240" cy="73080"/>
                      <wp:effectExtent l="57150" t="38100" r="44450" b="41275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5240" cy="73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8AD353" id="Ink 10" o:spid="_x0000_s1026" type="#_x0000_t75" style="position:absolute;left:0;text-align:left;margin-left:200.85pt;margin-top:.85pt;width:14.4pt;height: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">
                      <v:imagedata r:id="rId27" o:title=""/>
                    </v:shape>
                  </w:pict>
                </mc:Fallback>
              </mc:AlternateContent>
            </w:r>
            <w:r w:rsidR="00A014BA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5"/>
        <w:gridCol w:w="1057"/>
        <w:gridCol w:w="885"/>
        <w:gridCol w:w="2101"/>
        <w:gridCol w:w="893"/>
        <w:gridCol w:w="2383"/>
        <w:gridCol w:w="1188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1D3EA5A7" w14:textId="77777777" w:rsidR="00512E6B" w:rsidRPr="000B775C" w:rsidRDefault="00512E6B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درس............</w:t>
            </w:r>
            <w:r>
              <w:rPr>
                <w:rFonts w:cs="B Titr" w:hint="cs"/>
                <w:sz w:val="24"/>
                <w:szCs w:val="24"/>
                <w:rtl/>
              </w:rPr>
              <w:t>................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اول/ دوم </w:t>
            </w:r>
            <w:r>
              <w:rPr>
                <w:rFonts w:cs="B Titr" w:hint="cs"/>
                <w:sz w:val="24"/>
                <w:szCs w:val="24"/>
                <w:rtl/>
              </w:rPr>
              <w:t>...........................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512E6B" w14:paraId="4B7FF128" w14:textId="61567548" w:rsidTr="00512E6B">
        <w:tc>
          <w:tcPr>
            <w:tcW w:w="735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57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85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101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93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83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88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512E6B" w:rsidRPr="002246F6" w14:paraId="6A7BF65C" w14:textId="062EE369" w:rsidTr="00512E6B">
        <w:tc>
          <w:tcPr>
            <w:tcW w:w="735" w:type="dxa"/>
          </w:tcPr>
          <w:p w14:paraId="0653617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57" w:type="dxa"/>
          </w:tcPr>
          <w:p w14:paraId="47CF45E9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75B9C525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72CD23E9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42E78B1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47CEFAE5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FD6DB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0CBE48E9" w14:textId="00C205CD" w:rsidTr="00512E6B">
        <w:tc>
          <w:tcPr>
            <w:tcW w:w="735" w:type="dxa"/>
          </w:tcPr>
          <w:p w14:paraId="30A71917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57" w:type="dxa"/>
          </w:tcPr>
          <w:p w14:paraId="157A4FE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10578AB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09713A6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57D9D2B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5A76704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E65463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1989A114" w14:textId="7E4477E9" w:rsidTr="00512E6B">
        <w:tc>
          <w:tcPr>
            <w:tcW w:w="735" w:type="dxa"/>
          </w:tcPr>
          <w:p w14:paraId="7AFFC2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57" w:type="dxa"/>
          </w:tcPr>
          <w:p w14:paraId="40D38B4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0E92B9A6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2DE8D82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58B8B7D1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4170A57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3B9249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A91C321" w14:textId="10BE59C1" w:rsidTr="00512E6B">
        <w:tc>
          <w:tcPr>
            <w:tcW w:w="735" w:type="dxa"/>
          </w:tcPr>
          <w:p w14:paraId="4FF5289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57" w:type="dxa"/>
          </w:tcPr>
          <w:p w14:paraId="0B2449F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0A370372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7B8BD70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3EC5CEC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4599DBC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185F5D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283C9BA2" w14:textId="3B35F454" w:rsidTr="00512E6B">
        <w:tc>
          <w:tcPr>
            <w:tcW w:w="735" w:type="dxa"/>
          </w:tcPr>
          <w:p w14:paraId="04F78E4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57" w:type="dxa"/>
          </w:tcPr>
          <w:p w14:paraId="281AD42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2848934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0347323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5D5D06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54D5C6E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FEB1AA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119E603D" w14:textId="196A2DDF" w:rsidTr="00512E6B">
        <w:tc>
          <w:tcPr>
            <w:tcW w:w="735" w:type="dxa"/>
          </w:tcPr>
          <w:p w14:paraId="382B582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57" w:type="dxa"/>
          </w:tcPr>
          <w:p w14:paraId="71E2139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09160A2F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2D91527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3B156B3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3FBEB12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96E762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60EC5EA9" w14:textId="3DB70A69" w:rsidTr="00512E6B">
        <w:tc>
          <w:tcPr>
            <w:tcW w:w="735" w:type="dxa"/>
          </w:tcPr>
          <w:p w14:paraId="03DEB3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57" w:type="dxa"/>
          </w:tcPr>
          <w:p w14:paraId="1196C122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5F7BE8F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2FA59E6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7FBBB31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5ED3082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21734F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6B607278" w14:textId="3F589564" w:rsidTr="00512E6B">
        <w:tc>
          <w:tcPr>
            <w:tcW w:w="735" w:type="dxa"/>
          </w:tcPr>
          <w:p w14:paraId="66F876D3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57" w:type="dxa"/>
          </w:tcPr>
          <w:p w14:paraId="64F3590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66ABAD0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631A8C16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0C7D02F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32E7381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468021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4A0DC716" w14:textId="6525AB69" w:rsidTr="00512E6B">
        <w:tc>
          <w:tcPr>
            <w:tcW w:w="735" w:type="dxa"/>
          </w:tcPr>
          <w:p w14:paraId="6E145FC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57" w:type="dxa"/>
          </w:tcPr>
          <w:p w14:paraId="1EAC1F3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4C35DEB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49AED22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52BFEAD1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27A041E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12DC0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F266462" w14:textId="0345650C" w:rsidTr="00512E6B">
        <w:tc>
          <w:tcPr>
            <w:tcW w:w="735" w:type="dxa"/>
          </w:tcPr>
          <w:p w14:paraId="0D9B745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057" w:type="dxa"/>
          </w:tcPr>
          <w:p w14:paraId="1FCB86F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5E05D5F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20EE914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7B48A9EF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2DAC1EC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84239D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60EF0E7F" w14:textId="3FB143E6" w:rsidTr="00512E6B">
        <w:tc>
          <w:tcPr>
            <w:tcW w:w="735" w:type="dxa"/>
          </w:tcPr>
          <w:p w14:paraId="3EE5C923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057" w:type="dxa"/>
          </w:tcPr>
          <w:p w14:paraId="10620CC6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1C90BF3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7804EFD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707291F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76561EF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E869CC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573081A4" w14:textId="5D397068" w:rsidTr="00512E6B">
        <w:tc>
          <w:tcPr>
            <w:tcW w:w="735" w:type="dxa"/>
          </w:tcPr>
          <w:p w14:paraId="4E0C087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057" w:type="dxa"/>
          </w:tcPr>
          <w:p w14:paraId="3EAD670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1D56D21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26C7501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47586CF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26599ED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F9A381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230D4340" w14:textId="5A67DE25" w:rsidTr="00512E6B">
        <w:tc>
          <w:tcPr>
            <w:tcW w:w="735" w:type="dxa"/>
          </w:tcPr>
          <w:p w14:paraId="7AEA45FE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057" w:type="dxa"/>
          </w:tcPr>
          <w:p w14:paraId="088C242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0354926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5E81AB9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2FA0E42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4A5E69C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DC2060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FC89515" w14:textId="776E63E1" w:rsidTr="00512E6B">
        <w:tc>
          <w:tcPr>
            <w:tcW w:w="735" w:type="dxa"/>
          </w:tcPr>
          <w:p w14:paraId="4ED9B20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057" w:type="dxa"/>
          </w:tcPr>
          <w:p w14:paraId="1090D20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1ED7061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3A11007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394A93F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7D1C3FC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60FA9C0F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6A0A485" w14:textId="0941C5E4" w:rsidTr="00512E6B">
        <w:tc>
          <w:tcPr>
            <w:tcW w:w="735" w:type="dxa"/>
          </w:tcPr>
          <w:p w14:paraId="0D0C18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057" w:type="dxa"/>
          </w:tcPr>
          <w:p w14:paraId="2426FA3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0659460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29E049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1C76F7C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1B0C017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B51788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C403527" w14:textId="3F89651A" w:rsidTr="00512E6B">
        <w:tc>
          <w:tcPr>
            <w:tcW w:w="735" w:type="dxa"/>
          </w:tcPr>
          <w:p w14:paraId="4BD452F0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057" w:type="dxa"/>
          </w:tcPr>
          <w:p w14:paraId="2B7EAC1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359D8FB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789FBF70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238028F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06B0808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4F867A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12E6B" w:rsidRPr="002246F6" w14:paraId="3C5F4CAB" w14:textId="18ADE111" w:rsidTr="00512E6B">
        <w:tc>
          <w:tcPr>
            <w:tcW w:w="735" w:type="dxa"/>
          </w:tcPr>
          <w:p w14:paraId="0643FF2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57" w:type="dxa"/>
          </w:tcPr>
          <w:p w14:paraId="79A01072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14:paraId="0CA3D5B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1" w:type="dxa"/>
          </w:tcPr>
          <w:p w14:paraId="044B4B91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579EAAFA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83" w:type="dxa"/>
          </w:tcPr>
          <w:p w14:paraId="7D122696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61A009C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667B0" w14:textId="77777777" w:rsidR="00250CEB" w:rsidRDefault="00250CE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7221D03" w14:textId="77777777" w:rsidR="00250CEB" w:rsidRDefault="00250CE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FC794" w14:textId="77777777" w:rsidR="00250CEB" w:rsidRDefault="00250CE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02445E4" w14:textId="77777777" w:rsidR="00250CEB" w:rsidRDefault="00250CEB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2E350B9E" w14:textId="412DF527" w:rsidR="00F5380D" w:rsidRPr="00DF35EB" w:rsidRDefault="00F5380D" w:rsidP="00DF35EB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5C4A"/>
    <w:rsid w:val="00040D34"/>
    <w:rsid w:val="00045E64"/>
    <w:rsid w:val="000B775C"/>
    <w:rsid w:val="000C5525"/>
    <w:rsid w:val="000D74C1"/>
    <w:rsid w:val="00100364"/>
    <w:rsid w:val="00103723"/>
    <w:rsid w:val="00175799"/>
    <w:rsid w:val="00196C73"/>
    <w:rsid w:val="001B64AA"/>
    <w:rsid w:val="001D25DF"/>
    <w:rsid w:val="001F7801"/>
    <w:rsid w:val="002246F6"/>
    <w:rsid w:val="00250CEB"/>
    <w:rsid w:val="002564C5"/>
    <w:rsid w:val="002D1F51"/>
    <w:rsid w:val="00425A56"/>
    <w:rsid w:val="00426C02"/>
    <w:rsid w:val="00475427"/>
    <w:rsid w:val="004862CB"/>
    <w:rsid w:val="00487416"/>
    <w:rsid w:val="00512E6B"/>
    <w:rsid w:val="00513D93"/>
    <w:rsid w:val="0056105D"/>
    <w:rsid w:val="005D3797"/>
    <w:rsid w:val="005F1D8F"/>
    <w:rsid w:val="006747B0"/>
    <w:rsid w:val="00685297"/>
    <w:rsid w:val="006D4D0E"/>
    <w:rsid w:val="006D62BC"/>
    <w:rsid w:val="006E324F"/>
    <w:rsid w:val="006F06B8"/>
    <w:rsid w:val="0071033D"/>
    <w:rsid w:val="00726F46"/>
    <w:rsid w:val="007415AF"/>
    <w:rsid w:val="007B48FF"/>
    <w:rsid w:val="007D32C8"/>
    <w:rsid w:val="008630BE"/>
    <w:rsid w:val="00891F17"/>
    <w:rsid w:val="008B1F13"/>
    <w:rsid w:val="00903365"/>
    <w:rsid w:val="00982C4A"/>
    <w:rsid w:val="00986CAA"/>
    <w:rsid w:val="009970A7"/>
    <w:rsid w:val="009B700C"/>
    <w:rsid w:val="009D2FBD"/>
    <w:rsid w:val="009F5809"/>
    <w:rsid w:val="00A014BA"/>
    <w:rsid w:val="00AC0217"/>
    <w:rsid w:val="00B36855"/>
    <w:rsid w:val="00B54567"/>
    <w:rsid w:val="00B77281"/>
    <w:rsid w:val="00BC7533"/>
    <w:rsid w:val="00BD2CFA"/>
    <w:rsid w:val="00CB36A0"/>
    <w:rsid w:val="00D20A87"/>
    <w:rsid w:val="00D43F0B"/>
    <w:rsid w:val="00D60C2B"/>
    <w:rsid w:val="00D870FC"/>
    <w:rsid w:val="00DB487E"/>
    <w:rsid w:val="00DF2B78"/>
    <w:rsid w:val="00DF35EB"/>
    <w:rsid w:val="00E453C8"/>
    <w:rsid w:val="00E513B8"/>
    <w:rsid w:val="00F12056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30BE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30B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3:07.7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49.2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13 24575,'6'1'0,"-1"0"0,1 0 0,-1 0 0,1 1 0,-1 0 0,0 0 0,1 1 0,-1-1 0,0 1 0,-1 0 0,1 0 0,0 1 0,-1-1 0,0 1 0,0 0 0,7 8 0,5 8 0,0 1 0,15 27 0,-31-47 0,9 15 0,-1 0 0,9 30 0,-12-33 0,-1 0 0,2 0 0,0-1 0,14 24 0,-19-36 0,0 1 0,0 0 0,-1 0 0,1 0 0,0-1 0,0 1 0,0-1 0,0 1 0,0 0 0,0-1 0,0 0 0,0 1 0,0-1 0,0 1 0,0-1 0,1 0 0,-1 0 0,0 0 0,0 0 0,0 0 0,0 0 0,0 0 0,0 0 0,1 0 0,-1-1 0,0 1 0,0 0 0,0-1 0,0 1 0,0 0 0,0-1 0,0 0 0,0 1 0,0-1 0,0 1 0,0-1 0,-1 0 0,3-1 0,35-40 0,-27 29 0,55-47 0,-55 52 0,-1 0 0,0 0 0,0-1 0,-1 0 0,-1 0 0,1-1 0,-1-1 0,-1 1 0,0-1 0,-1 0 0,0-1 0,6-16 0,-2-3-1365,-1 3-5461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16.3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55 24575,'3'0'0,"-1"1"0,1-1 0,-1 0 0,0 1 0,1 0 0,-1-1 0,1 1 0,-1 0 0,0 0 0,0 0 0,1 1 0,-1-1 0,0 0 0,0 1 0,0 0 0,-1-1 0,1 1 0,0 0 0,2 3 0,25 48 0,-4-8 0,-25-45 0,1 1 0,-1 0 0,1 0 0,0-1 0,-1 1 0,1 0 0,0-1 0,0 1 0,-1-1 0,1 1 0,0-1 0,0 1 0,0-1 0,0 1 0,0-1 0,0 0 0,0 0 0,0 1 0,0-1 0,0 0 0,0 0 0,-1 0 0,1 0 0,0 0 0,0 0 0,0 0 0,0-1 0,0 1 0,0 0 0,0 0 0,0-1 0,0 1 0,0-1 0,0 1 0,-1-1 0,1 1 0,0-1 0,0 1 0,0-1 0,-1 0 0,1 1 0,0-1 0,-1 0 0,2-1 0,26-45 0,-20 31 0,3 1-273,0 0 0,2 1 0,-1 1 0,29-24 0,-18 18-6553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18.9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0 195 24575,'4'0'0,"1"0"0,-1 0 0,0 1 0,0-1 0,1 1 0,-1 0 0,0 0 0,0 0 0,0 1 0,0-1 0,0 1 0,0 0 0,4 3 0,-2 0 0,-1 0 0,0 1 0,0-1 0,0 1 0,-1 0 0,6 11 0,5 3 0,-5-19 0,-1-32 0,-5 8 0,4 2-121,0 0 0,2 1 1,0 0-1,1 1 0,1 0 0,0 0 0,25-26 0,-30 35-277,21-25-6428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22.0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0 180 24575,'0'-1'0,"1"0"0,-1 0 0,0 0 0,1 0 0,-1 0 0,1 0 0,-1 0 0,1 0 0,-1 0 0,1 0 0,0 0 0,-1 1 0,1-1 0,0 0 0,0 0 0,0 1 0,0-1 0,-1 0 0,1 1 0,0-1 0,0 1 0,0-1 0,0 1 0,0 0 0,1-1 0,-1 1 0,0 0 0,0 0 0,0 0 0,0 0 0,0 0 0,0 0 0,0 0 0,0 0 0,0 0 0,0 0 0,2 1 0,40 9 0,-36-6 0,-1 1 0,1 0 0,-1 1 0,0-1 0,-1 1 0,1 0 0,-1 1 0,-1-1 0,6 10 0,14 17 0,-23-32 0,-1-1 0,0 0 0,1 1 0,-1-1 0,1 0 0,-1 1 0,1-1 0,-1 0 0,1 1 0,0-1 0,-1 0 0,1 0 0,-1 0 0,1 1 0,-1-1 0,1 0 0,0 0 0,-1 0 0,1 0 0,-1 0 0,1 0 0,0 0 0,-1 0 0,1-1 0,-1 1 0,1 0 0,-1 0 0,1 0 0,0-1 0,-1 1 0,1 0 0,-1 0 0,1-1 0,-1 1 0,0 0 0,1-1 0,-1 1 0,1-1 0,-1 1 0,1-1 0,-1 1 0,0-1 0,1 1 0,-1-1 0,0 1 0,0-1 0,0 1 0,1-1 0,-1 1 0,0-1 0,0 0 0,0 1 0,0-2 0,17-45 0,-11 27 0,5-1-16,1 0 0,0 1 0,2 1 0,27-30 0,-8 9-1269,-15 16-5541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23.8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0 241 24575,'13'-1'0,"0"1"0,0 0 0,0 1 0,0 0 0,0 1 0,0 1 0,-1 0 0,1 1 0,-1 0 0,1 0 0,-2 2 0,17 8 0,-28-14 0,4 3 0,0 0 0,0-1 0,0 1 0,0-1 0,0 0 0,0-1 0,9 3 0,-12-4 0,0 0 0,0 0 0,1 0 0,-1-1 0,0 1 0,0-1 0,0 1 0,0-1 0,0 1 0,0-1 0,0 1 0,0-1 0,0 0 0,0 0 0,-1 1 0,1-1 0,0 0 0,0 0 0,-1 0 0,1 0 0,0 0 0,-1 0 0,1 0 0,-1 0 0,0 0 0,1 0 0,-1 0 0,0 0 0,1 0 0,-1-1 0,0 1 0,0 0 0,0 0 0,0 0 0,0-2 0,3-15-91,2 0 0,0 1 0,1-1 0,1 1 0,1 1 0,0-1 0,1 1 0,1 1 0,0 0 0,1 0 0,1 1 0,0 0 0,1 1 0,24-19 0,-18 16-6735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26.2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0 121 24575,'31'-1'0,"-22"0"0,0 0 0,-1 1 0,1 0 0,0 0 0,0 1 0,0 0 0,-1 1 0,1-1 0,-1 2 0,1-1 0,-1 1 0,0 1 0,0-1 0,10 7 0,-7-1 0,-7-5 0,1 0 0,-1-1 0,0 0 0,1 0 0,0 0 0,9 4 0,-11-6 0,-1-1 0,0 0 0,1 1 0,-1-1 0,0 0 0,1 0 0,-1 0 0,0-1 0,1 1 0,-1 0 0,0-1 0,0 0 0,1 1 0,-1-1 0,0 0 0,0 0 0,0 0 0,0-1 0,0 1 0,3-3 0,6-6-11,0 0 0,-1-1-1,0-1 1,-1 1-1,0-2 1,-1 1 0,6-14-1,9-11-1262,-4 8-5552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27.8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0 239 24575,'4'0'0,"0"1"0,-1 0 0,1-1 0,0 1 0,-1 0 0,1 1 0,-1-1 0,1 1 0,-1-1 0,0 1 0,1 0 0,-1 0 0,0 0 0,0 1 0,0-1 0,-1 1 0,1 0 0,-1 0 0,1 0 0,-1 0 0,0 0 0,0 0 0,0 0 0,2 8 0,-1-6 0,0 1 0,1-1 0,-1 0 0,1 0 0,0 0 0,1 0 0,6 5 0,-10-10 0,-1 1 0,1-1 0,0 0 0,0 1 0,0-1 0,0 0 0,0 0 0,0 0 0,0 0 0,0 0 0,0 0 0,0 0 0,-1 0 0,1 0 0,0-1 0,0 1 0,0 0 0,0-1 0,0 1 0,0 0 0,-1-1 0,1 1 0,0-1 0,0 1 0,-1-1 0,1 0 0,0 1 0,-1-1 0,1 0 0,0 1 0,-1-1 0,1 0 0,-1 0 0,1 1 0,0-3 0,22-38 0,-17 29 0,27-51 0,-21 38 0,1 1 0,1-1 0,1 2 0,28-33 0,-8 14-1365,-26 23-5461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0T20:02:30.1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0 111 24575,'6'1'0,"-1"0"0,1 0 0,-1 0 0,0 1 0,1 0 0,-1 0 0,0 0 0,0 1 0,0 0 0,0 0 0,-1 0 0,1 0 0,-1 1 0,0 0 0,0 0 0,4 5 0,-2-3 0,0-1 0,0 0 0,0 0 0,0 0 0,14 7 0,-17-11 0,0 0 0,0 0 0,0 0 0,1-1 0,-1 1 0,0-1 0,0 1 0,1-1 0,-1 0 0,0-1 0,1 1 0,-1 0 0,0-1 0,0 0 0,0 0 0,0 0 0,1 0 0,4-3 0,32-19-212,-1-2 0,0-2 0,-2-2 0,37-36 0,-65 57-93,8-8-6521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2ADF-4C5F-47DF-B52C-5ECCF38A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2026-04-26T05:57:00Z</dcterms:created>
  <dcterms:modified xsi:type="dcterms:W3CDTF">2026-04-26T05:57:00Z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