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5B9CF" w14:textId="77777777" w:rsidR="002564C5" w:rsidRPr="002564C5" w:rsidRDefault="002564C5" w:rsidP="002564C5">
      <w:pPr>
        <w:bidi w:val="0"/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bookmarkStart w:id="0" w:name="_GoBack"/>
      <w:bookmarkEnd w:id="0"/>
      <w:r w:rsidRPr="002564C5">
        <w:rPr>
          <w:rFonts w:ascii="Times New Roman" w:eastAsia="Times New Roman" w:hAnsi="Times New Roman" w:cs="B Lotus" w:hint="cs"/>
          <w:sz w:val="32"/>
          <w:szCs w:val="32"/>
          <w:rtl/>
        </w:rPr>
        <w:t>بسمه تعالي</w:t>
      </w:r>
    </w:p>
    <w:p w14:paraId="177AD83A" w14:textId="49399F05" w:rsidR="002564C5" w:rsidRDefault="002564C5" w:rsidP="00F55445">
      <w:pPr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noProof/>
          <w:sz w:val="32"/>
          <w:szCs w:val="32"/>
          <w:lang w:bidi="ar-SA"/>
        </w:rPr>
        <w:drawing>
          <wp:inline distT="0" distB="0" distL="0" distR="0" wp14:anchorId="5467FA7A" wp14:editId="6F7DD3F7">
            <wp:extent cx="1226820" cy="1310640"/>
            <wp:effectExtent l="0" t="0" r="0" b="0"/>
            <wp:docPr id="21197905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2354C" w14:textId="3F1EB10B" w:rsidR="00175799" w:rsidRPr="002564C5" w:rsidRDefault="00F55445" w:rsidP="00F55445">
      <w:pPr>
        <w:jc w:val="center"/>
        <w:rPr>
          <w:rFonts w:cs="B Titr"/>
          <w:color w:val="70399D"/>
          <w:sz w:val="52"/>
          <w:szCs w:val="52"/>
          <w:rtl/>
        </w:rPr>
      </w:pPr>
      <w:r w:rsidRPr="002564C5">
        <w:rPr>
          <w:rFonts w:cs="B Titr" w:hint="cs"/>
          <w:color w:val="70399D"/>
          <w:sz w:val="52"/>
          <w:szCs w:val="52"/>
          <w:rtl/>
        </w:rPr>
        <w:t>فرم طرح دوره درس نظری و عملی- دانشگاه علوم پزشکی ایلام</w:t>
      </w:r>
    </w:p>
    <w:p w14:paraId="5DA34773" w14:textId="36C97966" w:rsidR="00986CAA" w:rsidRPr="00512E6B" w:rsidRDefault="00F55445" w:rsidP="00820382">
      <w:pPr>
        <w:jc w:val="center"/>
        <w:rPr>
          <w:rFonts w:cs="B Nazanin"/>
          <w:b/>
          <w:bCs/>
          <w:sz w:val="28"/>
          <w:szCs w:val="28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512E6B">
        <w:rPr>
          <w:rFonts w:cs="B Nazanin" w:hint="cs"/>
          <w:b/>
          <w:bCs/>
          <w:sz w:val="28"/>
          <w:szCs w:val="28"/>
          <w:rtl/>
        </w:rPr>
        <w:t>معرفی درس</w:t>
      </w:r>
      <w:r w:rsidR="00A253A0">
        <w:rPr>
          <w:rFonts w:cs="B Nazanin" w:hint="cs"/>
          <w:b/>
          <w:bCs/>
          <w:sz w:val="28"/>
          <w:szCs w:val="28"/>
          <w:rtl/>
        </w:rPr>
        <w:t>:</w:t>
      </w:r>
      <w:r w:rsidR="00A253A0" w:rsidRPr="00A253A0">
        <w:rPr>
          <w:rtl/>
        </w:rPr>
        <w:t xml:space="preserve"> </w:t>
      </w:r>
      <w:r w:rsidR="00A5347C" w:rsidRPr="00A5347C">
        <w:rPr>
          <w:rFonts w:cs="B Nazanin"/>
          <w:sz w:val="28"/>
          <w:szCs w:val="28"/>
          <w:rtl/>
        </w:rPr>
        <w:t>: پرستار</w:t>
      </w:r>
      <w:r w:rsidR="00A5347C" w:rsidRPr="00A5347C">
        <w:rPr>
          <w:rFonts w:cs="B Nazanin" w:hint="cs"/>
          <w:sz w:val="28"/>
          <w:szCs w:val="28"/>
          <w:rtl/>
        </w:rPr>
        <w:t>ی</w:t>
      </w:r>
      <w:r w:rsidR="00A5347C" w:rsidRPr="00A5347C">
        <w:rPr>
          <w:rFonts w:cs="B Nazanin"/>
          <w:sz w:val="28"/>
          <w:szCs w:val="28"/>
          <w:rtl/>
        </w:rPr>
        <w:t xml:space="preserve"> بزرگسالان سالمندان </w:t>
      </w:r>
      <w:r w:rsidR="007E0A9F">
        <w:rPr>
          <w:rFonts w:cs="B Nazanin" w:hint="cs"/>
          <w:sz w:val="28"/>
          <w:szCs w:val="28"/>
          <w:rtl/>
        </w:rPr>
        <w:t>4</w:t>
      </w:r>
      <w:r w:rsidR="00A5347C">
        <w:rPr>
          <w:rFonts w:cs="B Nazanin" w:hint="cs"/>
          <w:sz w:val="28"/>
          <w:szCs w:val="28"/>
          <w:rtl/>
        </w:rPr>
        <w:t xml:space="preserve">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نیمسال </w:t>
      </w:r>
      <w:r w:rsidRPr="00DC48A4">
        <w:rPr>
          <w:rFonts w:cs="B Nazanin" w:hint="cs"/>
          <w:b/>
          <w:bCs/>
          <w:sz w:val="28"/>
          <w:szCs w:val="28"/>
          <w:highlight w:val="cyan"/>
          <w:rtl/>
        </w:rPr>
        <w:t>اول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/ </w:t>
      </w:r>
      <w:r w:rsidRPr="00DC48A4">
        <w:rPr>
          <w:rFonts w:cs="B Nazanin" w:hint="cs"/>
          <w:b/>
          <w:bCs/>
          <w:sz w:val="28"/>
          <w:szCs w:val="28"/>
          <w:rtl/>
        </w:rPr>
        <w:t>دوم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/ تابستان</w:t>
      </w:r>
    </w:p>
    <w:p w14:paraId="5BF8F25F" w14:textId="6E59A93E" w:rsidR="00F55445" w:rsidRPr="00512E6B" w:rsidRDefault="00F55445" w:rsidP="00DC48A4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دانشکده: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مجتمع آموزش عالی سلامت دهلران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                   </w:t>
      </w:r>
      <w:r w:rsidRPr="00512E6B">
        <w:rPr>
          <w:rFonts w:cs="B Nazanin" w:hint="cs"/>
          <w:b/>
          <w:bCs/>
          <w:sz w:val="28"/>
          <w:szCs w:val="28"/>
          <w:rtl/>
        </w:rPr>
        <w:t>گروه آم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>وزشی</w:t>
      </w:r>
      <w:r w:rsidR="00DC48A4">
        <w:rPr>
          <w:rFonts w:cs="B Nazanin" w:hint="cs"/>
          <w:b/>
          <w:bCs/>
          <w:sz w:val="28"/>
          <w:szCs w:val="28"/>
          <w:rtl/>
        </w:rPr>
        <w:t>: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DC48A4" w:rsidRPr="00DC48A4">
        <w:rPr>
          <w:rFonts w:cs="B Nazanin" w:hint="cs"/>
          <w:sz w:val="28"/>
          <w:szCs w:val="28"/>
          <w:rtl/>
        </w:rPr>
        <w:t>پرستاری</w:t>
      </w:r>
    </w:p>
    <w:p w14:paraId="7877206B" w14:textId="768E3474" w:rsidR="00F55445" w:rsidRPr="00512E6B" w:rsidRDefault="00F55445" w:rsidP="00820382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*نام وشماره درس:  </w:t>
      </w:r>
      <w:r w:rsidR="00A5347C" w:rsidRPr="00A5347C">
        <w:rPr>
          <w:rFonts w:cs="B Nazanin"/>
          <w:sz w:val="28"/>
          <w:szCs w:val="28"/>
          <w:rtl/>
        </w:rPr>
        <w:t>پرستار</w:t>
      </w:r>
      <w:r w:rsidR="00A5347C" w:rsidRPr="00A5347C">
        <w:rPr>
          <w:rFonts w:cs="B Nazanin" w:hint="cs"/>
          <w:sz w:val="28"/>
          <w:szCs w:val="28"/>
          <w:rtl/>
        </w:rPr>
        <w:t>ی</w:t>
      </w:r>
      <w:r w:rsidR="00A5347C" w:rsidRPr="00A5347C">
        <w:rPr>
          <w:rFonts w:cs="B Nazanin"/>
          <w:sz w:val="28"/>
          <w:szCs w:val="28"/>
          <w:rtl/>
        </w:rPr>
        <w:t xml:space="preserve"> بزرگسالان </w:t>
      </w:r>
      <w:r w:rsidR="00820382">
        <w:rPr>
          <w:rFonts w:cs="B Nazanin" w:hint="cs"/>
          <w:sz w:val="28"/>
          <w:szCs w:val="28"/>
          <w:rtl/>
        </w:rPr>
        <w:t xml:space="preserve">سالمندان </w:t>
      </w:r>
      <w:r w:rsidR="007E0A9F">
        <w:rPr>
          <w:rFonts w:cs="B Nazanin" w:hint="cs"/>
          <w:sz w:val="28"/>
          <w:szCs w:val="28"/>
          <w:rtl/>
        </w:rPr>
        <w:t>4</w:t>
      </w:r>
      <w:r w:rsidR="00820382">
        <w:rPr>
          <w:rFonts w:cs="B Nazanin" w:hint="cs"/>
          <w:sz w:val="28"/>
          <w:szCs w:val="28"/>
          <w:rtl/>
        </w:rPr>
        <w:t xml:space="preserve"> </w:t>
      </w:r>
      <w:r w:rsidRPr="00A253A0">
        <w:rPr>
          <w:rFonts w:cs="B Nazanin" w:hint="cs"/>
          <w:sz w:val="28"/>
          <w:szCs w:val="28"/>
          <w:rtl/>
        </w:rPr>
        <w:t xml:space="preserve">                                             </w:t>
      </w:r>
      <w:r w:rsidR="000B775C" w:rsidRPr="00A253A0">
        <w:rPr>
          <w:rFonts w:cs="B Nazanin" w:hint="cs"/>
          <w:sz w:val="28"/>
          <w:szCs w:val="28"/>
          <w:rtl/>
        </w:rPr>
        <w:t xml:space="preserve">                      </w:t>
      </w:r>
      <w:r w:rsidRPr="00A253A0">
        <w:rPr>
          <w:rFonts w:cs="B Nazanin" w:hint="cs"/>
          <w:sz w:val="28"/>
          <w:szCs w:val="28"/>
          <w:rtl/>
        </w:rPr>
        <w:t xml:space="preserve">   </w:t>
      </w:r>
      <w:r w:rsidRPr="00512E6B">
        <w:rPr>
          <w:rFonts w:cs="B Nazanin" w:hint="cs"/>
          <w:b/>
          <w:bCs/>
          <w:sz w:val="28"/>
          <w:szCs w:val="28"/>
          <w:rtl/>
        </w:rPr>
        <w:t>* رشته ومقطع تحصیلی: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کارشناسی پرستاری</w:t>
      </w:r>
    </w:p>
    <w:p w14:paraId="52DF393B" w14:textId="4F228575" w:rsidR="00A253A0" w:rsidRDefault="00F55445" w:rsidP="006245A7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*روز و ساعت برگزاری</w:t>
      </w:r>
      <w:r w:rsidRPr="00A253A0">
        <w:rPr>
          <w:rFonts w:cs="B Nazanin" w:hint="cs"/>
          <w:sz w:val="28"/>
          <w:szCs w:val="28"/>
          <w:rtl/>
        </w:rPr>
        <w:t xml:space="preserve">: </w:t>
      </w:r>
      <w:r w:rsidR="00A5347C">
        <w:rPr>
          <w:rFonts w:cs="B Nazanin" w:hint="cs"/>
          <w:sz w:val="28"/>
          <w:szCs w:val="28"/>
          <w:rtl/>
        </w:rPr>
        <w:t>یک شنبه ها(</w:t>
      </w:r>
      <w:r w:rsidR="006245A7">
        <w:rPr>
          <w:rFonts w:cs="B Nazanin" w:hint="cs"/>
          <w:sz w:val="28"/>
          <w:szCs w:val="28"/>
          <w:rtl/>
        </w:rPr>
        <w:t>16-14</w:t>
      </w:r>
      <w:r w:rsidR="00A5347C">
        <w:rPr>
          <w:rFonts w:cs="B Nazanin" w:hint="cs"/>
          <w:sz w:val="28"/>
          <w:szCs w:val="28"/>
          <w:rtl/>
        </w:rPr>
        <w:t xml:space="preserve">) و </w:t>
      </w:r>
      <w:r w:rsidR="006245A7">
        <w:rPr>
          <w:rFonts w:cs="B Nazanin" w:hint="cs"/>
          <w:sz w:val="28"/>
          <w:szCs w:val="28"/>
          <w:rtl/>
        </w:rPr>
        <w:t>دوشنبه</w:t>
      </w:r>
      <w:r w:rsidR="00A5347C">
        <w:rPr>
          <w:rFonts w:cs="B Nazanin" w:hint="cs"/>
          <w:sz w:val="28"/>
          <w:szCs w:val="28"/>
          <w:rtl/>
        </w:rPr>
        <w:t xml:space="preserve"> ها</w:t>
      </w:r>
      <w:r w:rsidR="00A253A0" w:rsidRPr="00A253A0">
        <w:rPr>
          <w:rFonts w:cs="B Nazanin" w:hint="cs"/>
          <w:sz w:val="28"/>
          <w:szCs w:val="28"/>
          <w:rtl/>
        </w:rPr>
        <w:t>(10-12)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</w:t>
      </w:r>
    </w:p>
    <w:p w14:paraId="0D239705" w14:textId="49451F74" w:rsidR="00F55445" w:rsidRPr="00A253A0" w:rsidRDefault="000B775C" w:rsidP="000B775C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55445" w:rsidRPr="00512E6B">
        <w:rPr>
          <w:rFonts w:cs="B Nazanin" w:hint="cs"/>
          <w:b/>
          <w:bCs/>
          <w:sz w:val="28"/>
          <w:szCs w:val="28"/>
          <w:rtl/>
        </w:rPr>
        <w:t xml:space="preserve"> *محل برگزاری: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253A0" w:rsidRPr="00A253A0">
        <w:rPr>
          <w:rFonts w:cs="B Nazanin" w:hint="cs"/>
          <w:sz w:val="28"/>
          <w:szCs w:val="28"/>
          <w:rtl/>
        </w:rPr>
        <w:t>کلاس 3</w:t>
      </w:r>
    </w:p>
    <w:p w14:paraId="17ABCAC5" w14:textId="63C5CAB5" w:rsidR="00A253A0" w:rsidRDefault="00F55445" w:rsidP="000B775C">
      <w:pPr>
        <w:rPr>
          <w:rFonts w:cs="B Nazanin"/>
          <w:b/>
          <w:bCs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>* نام مس</w:t>
      </w:r>
      <w:r w:rsidR="00A5347C">
        <w:rPr>
          <w:rFonts w:cs="B Nazanin" w:hint="cs"/>
          <w:b/>
          <w:bCs/>
          <w:sz w:val="28"/>
          <w:szCs w:val="28"/>
          <w:rtl/>
        </w:rPr>
        <w:t>ئ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ول درس(استاد درس): </w:t>
      </w:r>
      <w:r w:rsidR="00A253A0" w:rsidRPr="00A253A0">
        <w:rPr>
          <w:rFonts w:cs="B Nazanin" w:hint="cs"/>
          <w:sz w:val="28"/>
          <w:szCs w:val="28"/>
          <w:rtl/>
        </w:rPr>
        <w:t>ایوب پناهی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</w:t>
      </w:r>
    </w:p>
    <w:p w14:paraId="29654EE5" w14:textId="5419A28B" w:rsidR="00F55445" w:rsidRPr="00A253A0" w:rsidRDefault="00F55445" w:rsidP="00820382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 * دروس پیش نیاز: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 </w:t>
      </w:r>
      <w:r w:rsidR="00820382">
        <w:rPr>
          <w:rFonts w:cs="B Nazanin" w:hint="cs"/>
          <w:b/>
          <w:bCs/>
          <w:sz w:val="28"/>
          <w:szCs w:val="28"/>
          <w:rtl/>
        </w:rPr>
        <w:t xml:space="preserve"> </w:t>
      </w:r>
      <w:r w:rsidR="00A5347C" w:rsidRPr="00A5347C">
        <w:rPr>
          <w:rFonts w:cs="B Nazanin"/>
          <w:sz w:val="28"/>
          <w:szCs w:val="28"/>
          <w:rtl/>
        </w:rPr>
        <w:t xml:space="preserve">بزرگسالان سالمندان </w:t>
      </w:r>
      <w:r w:rsidR="007E0A9F">
        <w:rPr>
          <w:rFonts w:cs="B Nazanin" w:hint="cs"/>
          <w:sz w:val="28"/>
          <w:szCs w:val="28"/>
          <w:rtl/>
        </w:rPr>
        <w:t>3</w:t>
      </w:r>
    </w:p>
    <w:p w14:paraId="2E9063E2" w14:textId="4C87A8A1" w:rsidR="00F55445" w:rsidRDefault="00F55445" w:rsidP="000B775C">
      <w:pPr>
        <w:rPr>
          <w:rFonts w:cs="B Nazanin"/>
          <w:sz w:val="28"/>
          <w:szCs w:val="28"/>
          <w:rtl/>
        </w:rPr>
      </w:pPr>
      <w:r w:rsidRPr="00512E6B">
        <w:rPr>
          <w:rFonts w:cs="B Nazanin" w:hint="cs"/>
          <w:b/>
          <w:bCs/>
          <w:sz w:val="28"/>
          <w:szCs w:val="28"/>
          <w:rtl/>
        </w:rPr>
        <w:t xml:space="preserve">* آدرس دفتر:  </w:t>
      </w:r>
      <w:r w:rsidR="00A253A0" w:rsidRPr="00A253A0">
        <w:rPr>
          <w:rFonts w:cs="B Nazanin"/>
          <w:sz w:val="28"/>
          <w:szCs w:val="28"/>
          <w:rtl/>
        </w:rPr>
        <w:t>مجتمع آموزش عال</w:t>
      </w:r>
      <w:r w:rsidR="00A253A0" w:rsidRPr="00A253A0">
        <w:rPr>
          <w:rFonts w:cs="B Nazanin" w:hint="cs"/>
          <w:sz w:val="28"/>
          <w:szCs w:val="28"/>
          <w:rtl/>
        </w:rPr>
        <w:t>ی</w:t>
      </w:r>
      <w:r w:rsidR="00A253A0" w:rsidRPr="00A253A0">
        <w:rPr>
          <w:rFonts w:cs="B Nazanin"/>
          <w:sz w:val="28"/>
          <w:szCs w:val="28"/>
          <w:rtl/>
        </w:rPr>
        <w:t xml:space="preserve"> سلامت دهلران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</w:t>
      </w:r>
      <w:r w:rsidR="000B775C" w:rsidRPr="00512E6B">
        <w:rPr>
          <w:rFonts w:cs="B Nazanin" w:hint="cs"/>
          <w:b/>
          <w:bCs/>
          <w:sz w:val="28"/>
          <w:szCs w:val="28"/>
          <w:rtl/>
        </w:rPr>
        <w:t xml:space="preserve">                         </w:t>
      </w:r>
      <w:r w:rsidR="00986CAA" w:rsidRPr="00512E6B">
        <w:rPr>
          <w:rFonts w:cs="B Nazanin" w:hint="cs"/>
          <w:b/>
          <w:bCs/>
          <w:sz w:val="28"/>
          <w:szCs w:val="28"/>
          <w:rtl/>
        </w:rPr>
        <w:t xml:space="preserve">  </w:t>
      </w:r>
      <w:r w:rsidRPr="00512E6B">
        <w:rPr>
          <w:rFonts w:cs="B Nazanin" w:hint="cs"/>
          <w:b/>
          <w:bCs/>
          <w:sz w:val="28"/>
          <w:szCs w:val="28"/>
          <w:rtl/>
        </w:rPr>
        <w:t xml:space="preserve"> * آدرس</w:t>
      </w:r>
      <w:r w:rsidRPr="00512E6B">
        <w:rPr>
          <w:rFonts w:cs="B Nazanin"/>
          <w:b/>
          <w:bCs/>
          <w:sz w:val="28"/>
          <w:szCs w:val="28"/>
        </w:rPr>
        <w:t>Email</w:t>
      </w:r>
      <w:r w:rsidR="00A253A0">
        <w:rPr>
          <w:rFonts w:cs="B Nazanin" w:hint="cs"/>
          <w:b/>
          <w:bCs/>
          <w:sz w:val="28"/>
          <w:szCs w:val="28"/>
          <w:rtl/>
        </w:rPr>
        <w:t xml:space="preserve">: </w:t>
      </w:r>
      <w:r w:rsidR="00342E35">
        <w:fldChar w:fldCharType="begin"/>
      </w:r>
      <w:r w:rsidR="00342E35">
        <w:instrText>HYPERLINK "mailto:ayoub.panahi6716@gmail.com"</w:instrText>
      </w:r>
      <w:r w:rsidR="00342E35">
        <w:fldChar w:fldCharType="separate"/>
      </w:r>
      <w:r w:rsidR="00342E35" w:rsidRPr="00650C31">
        <w:rPr>
          <w:rStyle w:val="Hyperlink"/>
          <w:rFonts w:cs="B Nazanin"/>
          <w:sz w:val="28"/>
          <w:szCs w:val="28"/>
        </w:rPr>
        <w:t>ayoub.panahi6716@gmail.com</w:t>
      </w:r>
      <w:r w:rsidR="00342E35">
        <w:fldChar w:fldCharType="end"/>
      </w:r>
    </w:p>
    <w:p w14:paraId="7575EF30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1A7E5878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42009E59" w14:textId="77777777" w:rsidR="00342E35" w:rsidRDefault="00342E35" w:rsidP="000B775C">
      <w:pPr>
        <w:rPr>
          <w:rFonts w:cs="B Nazanin"/>
          <w:sz w:val="28"/>
          <w:szCs w:val="28"/>
          <w:rtl/>
        </w:rPr>
      </w:pPr>
    </w:p>
    <w:p w14:paraId="7CED8947" w14:textId="77777777" w:rsidR="00342E35" w:rsidRPr="000B775C" w:rsidRDefault="00342E35" w:rsidP="000B775C">
      <w:pPr>
        <w:rPr>
          <w:rFonts w:cs="B Titr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F5380D" w:rsidRPr="00512E6B" w14:paraId="71520310" w14:textId="77777777" w:rsidTr="00F5380D">
        <w:trPr>
          <w:trHeight w:val="335"/>
        </w:trPr>
        <w:tc>
          <w:tcPr>
            <w:tcW w:w="9242" w:type="dxa"/>
            <w:shd w:val="clear" w:color="auto" w:fill="C189F7"/>
          </w:tcPr>
          <w:p w14:paraId="01493A66" w14:textId="19CF256B" w:rsidR="00F5380D" w:rsidRPr="00512E6B" w:rsidRDefault="00F5380D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اهداف</w:t>
            </w:r>
          </w:p>
        </w:tc>
      </w:tr>
      <w:tr w:rsidR="00FA0F45" w:rsidRPr="00512E6B" w14:paraId="5A7021E1" w14:textId="77777777" w:rsidTr="00F5380D">
        <w:trPr>
          <w:trHeight w:val="808"/>
        </w:trPr>
        <w:tc>
          <w:tcPr>
            <w:tcW w:w="9242" w:type="dxa"/>
          </w:tcPr>
          <w:p w14:paraId="7454B3E2" w14:textId="10FC33B7" w:rsidR="00FA0F45" w:rsidRPr="00512E6B" w:rsidRDefault="00FA0F45" w:rsidP="00F5380D">
            <w:pPr>
              <w:pStyle w:val="ListParagraph"/>
              <w:numPr>
                <w:ilvl w:val="0"/>
                <w:numId w:val="5"/>
              </w:numPr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هدف کلی درس:</w:t>
            </w:r>
          </w:p>
          <w:p w14:paraId="28F50313" w14:textId="5591157F" w:rsidR="00FA0F45" w:rsidRDefault="00FA0F45" w:rsidP="00820382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20382">
              <w:rPr>
                <w:rFonts w:cs="B Nazanin" w:hint="cs"/>
                <w:sz w:val="28"/>
                <w:szCs w:val="28"/>
                <w:rtl/>
              </w:rPr>
              <w:t>ایجاد توانایی در دانشجو به منظور ارائه مراقبت به مددجویان بزرگسال و یا سالمند مبتلا به اختل</w:t>
            </w:r>
            <w:r w:rsidR="00A002BE">
              <w:rPr>
                <w:rFonts w:cs="B Nazanin" w:hint="cs"/>
                <w:sz w:val="28"/>
                <w:szCs w:val="28"/>
                <w:rtl/>
              </w:rPr>
              <w:t>الات شایع متابولیکی، عفونی، حمای</w:t>
            </w:r>
            <w:r w:rsidR="00820382">
              <w:rPr>
                <w:rFonts w:cs="B Nazanin" w:hint="cs"/>
                <w:sz w:val="28"/>
                <w:szCs w:val="28"/>
                <w:rtl/>
              </w:rPr>
              <w:t>تی، هماتولوژیکی، حسی، عصبی و روش کار و مراقبت از بیمار در اتاق عمل با کاربرد فرآیند پرستاری و بهره گیری از مهارت تفکر خلاق، اصول اخلاقی و موازین شرعی.</w:t>
            </w:r>
          </w:p>
          <w:p w14:paraId="7085DCAF" w14:textId="30511ED3" w:rsidR="00A253A0" w:rsidRPr="00512E6B" w:rsidRDefault="00A253A0" w:rsidP="00BD262D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42E35" w:rsidRPr="00512E6B" w14:paraId="790A5277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46AB0C4D" w14:textId="23E4FB32" w:rsidR="00A5347C" w:rsidRPr="00437B21" w:rsidRDefault="00342E35" w:rsidP="00AC3804">
            <w:pPr>
              <w:pStyle w:val="ListParagraph"/>
              <w:numPr>
                <w:ilvl w:val="0"/>
                <w:numId w:val="10"/>
              </w:numPr>
              <w:rPr>
                <w:rFonts w:cs="B Zar"/>
                <w:sz w:val="24"/>
                <w:szCs w:val="24"/>
              </w:rPr>
            </w:pPr>
            <w:r w:rsidRPr="00180944">
              <w:rPr>
                <w:rFonts w:cs="B Zar" w:hint="cs"/>
                <w:b/>
                <w:bCs/>
                <w:sz w:val="28"/>
                <w:szCs w:val="28"/>
                <w:rtl/>
              </w:rPr>
              <w:t>اهداف رفتاری</w:t>
            </w:r>
          </w:p>
          <w:p w14:paraId="1101C595" w14:textId="3080F370" w:rsidR="007E0A9F" w:rsidRPr="00AC3804" w:rsidRDefault="007E0A9F" w:rsidP="007E0A9F">
            <w:pPr>
              <w:pStyle w:val="ListParagraph"/>
              <w:ind w:left="1429"/>
              <w:rPr>
                <w:rFonts w:cs="B Nazanin"/>
              </w:rPr>
            </w:pPr>
          </w:p>
          <w:p w14:paraId="32E71BA6" w14:textId="27C8B1E1" w:rsidR="007E0A9F" w:rsidRPr="007E0A9F" w:rsidRDefault="007E0A9F" w:rsidP="007E0A9F">
            <w:pPr>
              <w:pStyle w:val="ListParagraph"/>
              <w:ind w:left="1429"/>
              <w:rPr>
                <w:rFonts w:cs="B Nazanin"/>
                <w:b/>
                <w:bCs/>
              </w:rPr>
            </w:pPr>
            <w:r w:rsidRPr="007E0A9F">
              <w:rPr>
                <w:rFonts w:ascii="Segoe UI Emoji" w:hAnsi="Segoe UI Emoji" w:cs="Segoe UI Emoji"/>
                <w:b/>
                <w:bCs/>
              </w:rPr>
              <w:t>🧠</w:t>
            </w:r>
            <w:r w:rsidRPr="007E0A9F">
              <w:rPr>
                <w:rFonts w:cs="B Nazanin"/>
                <w:b/>
                <w:bCs/>
              </w:rPr>
              <w:t xml:space="preserve"> </w:t>
            </w:r>
            <w:r w:rsidRPr="007E0A9F">
              <w:rPr>
                <w:rFonts w:cs="B Nazanin"/>
                <w:b/>
                <w:bCs/>
                <w:rtl/>
                <w:lang w:bidi="ar-SA"/>
              </w:rPr>
              <w:t xml:space="preserve">بخش اول: دستگاه عصبی </w:t>
            </w:r>
          </w:p>
          <w:p w14:paraId="671C8073" w14:textId="77777777" w:rsidR="007E0A9F" w:rsidRPr="007E0A9F" w:rsidRDefault="007E0A9F" w:rsidP="007E0A9F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دانشجو بتواند ساختمان و فیزیولوژی دستگاه عصبی را توصیف کند</w:t>
            </w:r>
            <w:r w:rsidRPr="007E0A9F">
              <w:rPr>
                <w:rFonts w:cs="B Nazanin"/>
              </w:rPr>
              <w:t>.</w:t>
            </w:r>
          </w:p>
          <w:p w14:paraId="4B78B11D" w14:textId="77777777" w:rsidR="007E0A9F" w:rsidRPr="007E0A9F" w:rsidRDefault="007E0A9F" w:rsidP="007E0A9F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علائم و نشانه‌های اختلال در عملکرد مغز و اعصاب را شناسایی کند</w:t>
            </w:r>
            <w:r w:rsidRPr="007E0A9F">
              <w:rPr>
                <w:rFonts w:cs="B Nazanin"/>
              </w:rPr>
              <w:t>.</w:t>
            </w:r>
          </w:p>
          <w:p w14:paraId="702F909B" w14:textId="77777777" w:rsidR="007E0A9F" w:rsidRPr="007E0A9F" w:rsidRDefault="007E0A9F" w:rsidP="007E0A9F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انواع اختلالات حرکتی و حسی را نام ببرد و تفاوت آن‌ها را توضیح دهد</w:t>
            </w:r>
            <w:r w:rsidRPr="007E0A9F">
              <w:rPr>
                <w:rFonts w:cs="B Nazanin"/>
              </w:rPr>
              <w:t>.</w:t>
            </w:r>
          </w:p>
          <w:p w14:paraId="6BCB79CD" w14:textId="77777777" w:rsidR="007E0A9F" w:rsidRPr="007E0A9F" w:rsidRDefault="007E0A9F" w:rsidP="007E0A9F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معاینات نورولوژیک (بررسی هوشیاری، مردمک، رفلکس‌ها) را انجام دهد</w:t>
            </w:r>
            <w:r w:rsidRPr="007E0A9F">
              <w:rPr>
                <w:rFonts w:cs="B Nazanin"/>
              </w:rPr>
              <w:t>.</w:t>
            </w:r>
          </w:p>
          <w:p w14:paraId="780C9219" w14:textId="77777777" w:rsidR="007E0A9F" w:rsidRPr="007E0A9F" w:rsidRDefault="007E0A9F" w:rsidP="007E0A9F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مراقبت پرستاری از بیمار مبتلا به سکته مغزی</w:t>
            </w:r>
            <w:r w:rsidRPr="007E0A9F">
              <w:rPr>
                <w:rFonts w:cs="B Nazanin"/>
              </w:rPr>
              <w:t xml:space="preserve"> (CVA) </w:t>
            </w:r>
            <w:r w:rsidRPr="007E0A9F">
              <w:rPr>
                <w:rFonts w:cs="B Nazanin"/>
                <w:rtl/>
                <w:lang w:bidi="ar-SA"/>
              </w:rPr>
              <w:t>را شرح دهد</w:t>
            </w:r>
            <w:r w:rsidRPr="007E0A9F">
              <w:rPr>
                <w:rFonts w:cs="B Nazanin"/>
              </w:rPr>
              <w:t>.</w:t>
            </w:r>
          </w:p>
          <w:p w14:paraId="154DC730" w14:textId="77777777" w:rsidR="007E0A9F" w:rsidRPr="007E0A9F" w:rsidRDefault="007E0A9F" w:rsidP="007E0A9F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اصول مراقبت از بیماران با افزایش فشار داخل جمجمه را توضیح دهد</w:t>
            </w:r>
            <w:r w:rsidRPr="007E0A9F">
              <w:rPr>
                <w:rFonts w:cs="B Nazanin"/>
              </w:rPr>
              <w:t>.</w:t>
            </w:r>
          </w:p>
          <w:p w14:paraId="63DF4AE3" w14:textId="77777777" w:rsidR="007E0A9F" w:rsidRPr="007E0A9F" w:rsidRDefault="007E0A9F" w:rsidP="007E0A9F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برنامه مراقبتی پرستاری بیماران مبتلا به تشنج و صرع را طراحی کند</w:t>
            </w:r>
            <w:r w:rsidRPr="007E0A9F">
              <w:rPr>
                <w:rFonts w:cs="B Nazanin"/>
              </w:rPr>
              <w:t>.</w:t>
            </w:r>
          </w:p>
          <w:p w14:paraId="0848C720" w14:textId="77777777" w:rsidR="007E0A9F" w:rsidRPr="007E0A9F" w:rsidRDefault="007E0A9F" w:rsidP="007E0A9F">
            <w:pPr>
              <w:pStyle w:val="ListParagraph"/>
              <w:numPr>
                <w:ilvl w:val="0"/>
                <w:numId w:val="17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نیازهای آموزشی و روانی بیماران مبتلا به بیماری‌های مزمن عصبی</w:t>
            </w:r>
            <w:r w:rsidRPr="007E0A9F">
              <w:rPr>
                <w:rFonts w:cs="B Nazanin"/>
              </w:rPr>
              <w:t xml:space="preserve"> (</w:t>
            </w:r>
            <w:r w:rsidRPr="007E0A9F">
              <w:rPr>
                <w:rFonts w:cs="B Nazanin"/>
                <w:rtl/>
                <w:lang w:bidi="ar-SA"/>
              </w:rPr>
              <w:t>مثل پارکینسون و</w:t>
            </w:r>
            <w:r w:rsidRPr="007E0A9F">
              <w:rPr>
                <w:rFonts w:cs="B Nazanin"/>
              </w:rPr>
              <w:t xml:space="preserve"> MS) </w:t>
            </w:r>
            <w:r w:rsidRPr="007E0A9F">
              <w:rPr>
                <w:rFonts w:cs="B Nazanin"/>
                <w:rtl/>
                <w:lang w:bidi="ar-SA"/>
              </w:rPr>
              <w:t>را بیان نماید</w:t>
            </w:r>
            <w:r w:rsidRPr="007E0A9F">
              <w:rPr>
                <w:rFonts w:cs="B Nazanin"/>
              </w:rPr>
              <w:t>.</w:t>
            </w:r>
          </w:p>
          <w:p w14:paraId="6B0BD63D" w14:textId="77777777" w:rsidR="007E0A9F" w:rsidRPr="007E0A9F" w:rsidRDefault="00A02F92" w:rsidP="007E0A9F">
            <w:pPr>
              <w:pStyle w:val="ListParagraph"/>
              <w:ind w:left="1429"/>
              <w:rPr>
                <w:rFonts w:cs="B Nazanin"/>
              </w:rPr>
            </w:pPr>
            <w:r>
              <w:rPr>
                <w:rFonts w:cs="B Nazanin"/>
              </w:rPr>
              <w:pict w14:anchorId="2E66D949">
                <v:rect id="_x0000_i1025" style="width:0;height:1.5pt" o:hralign="center" o:hrstd="t" o:hr="t" fillcolor="#a0a0a0" stroked="f"/>
              </w:pict>
            </w:r>
          </w:p>
          <w:p w14:paraId="4026C42B" w14:textId="1481CE02" w:rsidR="007E0A9F" w:rsidRPr="007E0A9F" w:rsidRDefault="007E0A9F" w:rsidP="007E0A9F">
            <w:pPr>
              <w:pStyle w:val="ListParagraph"/>
              <w:ind w:left="1429"/>
              <w:rPr>
                <w:rFonts w:cs="B Nazanin"/>
                <w:b/>
                <w:bCs/>
              </w:rPr>
            </w:pPr>
            <w:r w:rsidRPr="007E0A9F">
              <w:rPr>
                <w:rFonts w:ascii="Segoe UI Emoji" w:hAnsi="Segoe UI Emoji" w:cs="Segoe UI Emoji"/>
                <w:b/>
                <w:bCs/>
              </w:rPr>
              <w:t>🩸</w:t>
            </w:r>
            <w:r w:rsidRPr="007E0A9F">
              <w:rPr>
                <w:rFonts w:cs="B Nazanin"/>
                <w:b/>
                <w:bCs/>
              </w:rPr>
              <w:t xml:space="preserve"> </w:t>
            </w:r>
            <w:r w:rsidRPr="007E0A9F">
              <w:rPr>
                <w:rFonts w:cs="B Nazanin"/>
                <w:b/>
                <w:bCs/>
                <w:rtl/>
                <w:lang w:bidi="ar-SA"/>
              </w:rPr>
              <w:t xml:space="preserve">بخش دوم: دستگاه غدد درون‌ریز </w:t>
            </w:r>
          </w:p>
          <w:p w14:paraId="2A406F94" w14:textId="77777777" w:rsidR="007E0A9F" w:rsidRPr="007E0A9F" w:rsidRDefault="007E0A9F" w:rsidP="007E0A9F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دانشجو بتواند ساختمان و عملکرد غدد درون‌ریز (هیپوفیز، تیروئید، پاراتیروئید، آدرنال، پانکراس) را توضیح دهد</w:t>
            </w:r>
            <w:r w:rsidRPr="007E0A9F">
              <w:rPr>
                <w:rFonts w:cs="B Nazanin"/>
              </w:rPr>
              <w:t>.</w:t>
            </w:r>
          </w:p>
          <w:p w14:paraId="05053EF6" w14:textId="77777777" w:rsidR="007E0A9F" w:rsidRPr="007E0A9F" w:rsidRDefault="007E0A9F" w:rsidP="007E0A9F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علائم بالینی اختلالات شایع غدد (هیپوتیروئیدی، هیپرتیروئیدی، دیابت، کوشینگ، آدیسون) را تشخیص دهد</w:t>
            </w:r>
            <w:r w:rsidRPr="007E0A9F">
              <w:rPr>
                <w:rFonts w:cs="B Nazanin"/>
              </w:rPr>
              <w:t>.</w:t>
            </w:r>
          </w:p>
          <w:p w14:paraId="354D0DB4" w14:textId="77777777" w:rsidR="007E0A9F" w:rsidRPr="007E0A9F" w:rsidRDefault="007E0A9F" w:rsidP="007E0A9F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نتایج آزمایش‌های مرتبط با عملکرد غدد درون‌ریز را تفسیر اولیه کند</w:t>
            </w:r>
            <w:r w:rsidRPr="007E0A9F">
              <w:rPr>
                <w:rFonts w:cs="B Nazanin"/>
              </w:rPr>
              <w:t>.</w:t>
            </w:r>
          </w:p>
          <w:p w14:paraId="68137DEB" w14:textId="77777777" w:rsidR="007E0A9F" w:rsidRPr="007E0A9F" w:rsidRDefault="007E0A9F" w:rsidP="007E0A9F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اقدامات پرستاری بیماران دیابتی را در شرایط حاد</w:t>
            </w:r>
            <w:r w:rsidRPr="007E0A9F">
              <w:rPr>
                <w:rFonts w:cs="B Nazanin"/>
              </w:rPr>
              <w:t xml:space="preserve"> (</w:t>
            </w:r>
            <w:r w:rsidRPr="007E0A9F">
              <w:rPr>
                <w:rFonts w:cs="B Nazanin"/>
                <w:rtl/>
                <w:lang w:bidi="ar-SA"/>
              </w:rPr>
              <w:t xml:space="preserve">هیپو/هیپرگلیسمی، </w:t>
            </w:r>
            <w:r w:rsidRPr="007E0A9F">
              <w:rPr>
                <w:rFonts w:cs="B Nazanin"/>
              </w:rPr>
              <w:t>DKA</w:t>
            </w:r>
            <w:r w:rsidRPr="007E0A9F">
              <w:rPr>
                <w:rFonts w:cs="B Nazanin"/>
                <w:rtl/>
                <w:lang w:bidi="ar-SA"/>
              </w:rPr>
              <w:t xml:space="preserve">، </w:t>
            </w:r>
            <w:r w:rsidRPr="007E0A9F">
              <w:rPr>
                <w:rFonts w:cs="B Nazanin"/>
              </w:rPr>
              <w:t xml:space="preserve">HHS) </w:t>
            </w:r>
            <w:r w:rsidRPr="007E0A9F">
              <w:rPr>
                <w:rFonts w:cs="B Nazanin"/>
                <w:rtl/>
                <w:lang w:bidi="ar-SA"/>
              </w:rPr>
              <w:t>توضیح دهد</w:t>
            </w:r>
            <w:r w:rsidRPr="007E0A9F">
              <w:rPr>
                <w:rFonts w:cs="B Nazanin"/>
              </w:rPr>
              <w:t>.</w:t>
            </w:r>
          </w:p>
          <w:p w14:paraId="4ED27DCE" w14:textId="77777777" w:rsidR="007E0A9F" w:rsidRPr="007E0A9F" w:rsidRDefault="007E0A9F" w:rsidP="007E0A9F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آموزش‌های لازم جهت پیشگیری از عوارض مزمن دیابت را ارائه دهد</w:t>
            </w:r>
            <w:r w:rsidRPr="007E0A9F">
              <w:rPr>
                <w:rFonts w:cs="B Nazanin"/>
              </w:rPr>
              <w:t>.</w:t>
            </w:r>
          </w:p>
          <w:p w14:paraId="7C313514" w14:textId="77777777" w:rsidR="007E0A9F" w:rsidRPr="007E0A9F" w:rsidRDefault="007E0A9F" w:rsidP="007E0A9F">
            <w:pPr>
              <w:pStyle w:val="ListParagraph"/>
              <w:numPr>
                <w:ilvl w:val="0"/>
                <w:numId w:val="18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برنامه مراقبتی و تغذیه‌ای مناسب بیماران مبتلا به اختلالات غدد را طراحی نماید</w:t>
            </w:r>
            <w:r w:rsidRPr="007E0A9F">
              <w:rPr>
                <w:rFonts w:cs="B Nazanin"/>
              </w:rPr>
              <w:t>.</w:t>
            </w:r>
          </w:p>
          <w:p w14:paraId="06CE3A07" w14:textId="77777777" w:rsidR="007E0A9F" w:rsidRPr="007E0A9F" w:rsidRDefault="00A02F92" w:rsidP="007E0A9F">
            <w:pPr>
              <w:pStyle w:val="ListParagraph"/>
              <w:ind w:left="1429"/>
              <w:rPr>
                <w:rFonts w:cs="B Nazanin"/>
              </w:rPr>
            </w:pPr>
            <w:r>
              <w:rPr>
                <w:rFonts w:cs="B Nazanin"/>
              </w:rPr>
              <w:pict w14:anchorId="3AAA9099">
                <v:rect id="_x0000_i1026" style="width:0;height:1.5pt" o:hralign="center" o:hrstd="t" o:hr="t" fillcolor="#a0a0a0" stroked="f"/>
              </w:pict>
            </w:r>
          </w:p>
          <w:p w14:paraId="3094D877" w14:textId="3A92A933" w:rsidR="007E0A9F" w:rsidRPr="007E0A9F" w:rsidRDefault="007E0A9F" w:rsidP="007E0A9F">
            <w:pPr>
              <w:pStyle w:val="ListParagraph"/>
              <w:ind w:left="1429"/>
              <w:rPr>
                <w:rFonts w:cs="B Nazanin"/>
                <w:b/>
                <w:bCs/>
              </w:rPr>
            </w:pPr>
            <w:r w:rsidRPr="007E0A9F">
              <w:rPr>
                <w:rFonts w:ascii="Segoe UI Emoji" w:hAnsi="Segoe UI Emoji" w:cs="Segoe UI Emoji"/>
                <w:b/>
                <w:bCs/>
              </w:rPr>
              <w:t>🩹</w:t>
            </w:r>
            <w:r w:rsidRPr="007E0A9F">
              <w:rPr>
                <w:rFonts w:cs="B Nazanin"/>
                <w:b/>
                <w:bCs/>
              </w:rPr>
              <w:t xml:space="preserve"> </w:t>
            </w:r>
            <w:r w:rsidRPr="007E0A9F">
              <w:rPr>
                <w:rFonts w:cs="B Nazanin"/>
                <w:b/>
                <w:bCs/>
                <w:rtl/>
                <w:lang w:bidi="ar-SA"/>
              </w:rPr>
              <w:t xml:space="preserve">بخش سوم: بیماری‌های پوستی </w:t>
            </w:r>
          </w:p>
          <w:p w14:paraId="5941105D" w14:textId="77777777" w:rsidR="007E0A9F" w:rsidRPr="007E0A9F" w:rsidRDefault="007E0A9F" w:rsidP="007E0A9F">
            <w:pPr>
              <w:pStyle w:val="ListParagraph"/>
              <w:numPr>
                <w:ilvl w:val="0"/>
                <w:numId w:val="19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دانشجو بتواند ساختمان و عملکرد طبیعی پوست را توضیح دهد</w:t>
            </w:r>
            <w:r w:rsidRPr="007E0A9F">
              <w:rPr>
                <w:rFonts w:cs="B Nazanin"/>
              </w:rPr>
              <w:t>.</w:t>
            </w:r>
          </w:p>
          <w:p w14:paraId="301DB666" w14:textId="77777777" w:rsidR="007E0A9F" w:rsidRPr="007E0A9F" w:rsidRDefault="007E0A9F" w:rsidP="007E0A9F">
            <w:pPr>
              <w:pStyle w:val="ListParagraph"/>
              <w:numPr>
                <w:ilvl w:val="0"/>
                <w:numId w:val="19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ضایعات اولیه و ثانویه پوستی را تشخیص و توصیف کند</w:t>
            </w:r>
            <w:r w:rsidRPr="007E0A9F">
              <w:rPr>
                <w:rFonts w:cs="B Nazanin"/>
              </w:rPr>
              <w:t>.</w:t>
            </w:r>
          </w:p>
          <w:p w14:paraId="7EEB2F22" w14:textId="77777777" w:rsidR="007E0A9F" w:rsidRPr="007E0A9F" w:rsidRDefault="007E0A9F" w:rsidP="007E0A9F">
            <w:pPr>
              <w:pStyle w:val="ListParagraph"/>
              <w:numPr>
                <w:ilvl w:val="0"/>
                <w:numId w:val="19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مراقبت‌های پرستاری بیماران مبتلا به عفونت‌ها و آلرژی‌های پوستی (مانند زونا، درماتیت، کهیر) را بیان کند</w:t>
            </w:r>
            <w:r w:rsidRPr="007E0A9F">
              <w:rPr>
                <w:rFonts w:cs="B Nazanin"/>
              </w:rPr>
              <w:t>.</w:t>
            </w:r>
          </w:p>
          <w:p w14:paraId="1F7C2184" w14:textId="77777777" w:rsidR="007E0A9F" w:rsidRPr="007E0A9F" w:rsidRDefault="007E0A9F" w:rsidP="007E0A9F">
            <w:pPr>
              <w:pStyle w:val="ListParagraph"/>
              <w:numPr>
                <w:ilvl w:val="0"/>
                <w:numId w:val="19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اصول مراقبت از بیماران با زخم‌های مزمن (فشار، وریدی، دیابتی) را اجرا کند</w:t>
            </w:r>
            <w:r w:rsidRPr="007E0A9F">
              <w:rPr>
                <w:rFonts w:cs="B Nazanin"/>
              </w:rPr>
              <w:t>.</w:t>
            </w:r>
          </w:p>
          <w:p w14:paraId="781E89A9" w14:textId="77777777" w:rsidR="007E0A9F" w:rsidRPr="007E0A9F" w:rsidRDefault="007E0A9F" w:rsidP="007E0A9F">
            <w:pPr>
              <w:pStyle w:val="ListParagraph"/>
              <w:numPr>
                <w:ilvl w:val="0"/>
                <w:numId w:val="19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آموزش‌های لازم در زمینه پیشگیری از آسیب‌های پوستی و مراقبت از پوست سالمندان را ارائه دهد</w:t>
            </w:r>
            <w:r w:rsidRPr="007E0A9F">
              <w:rPr>
                <w:rFonts w:cs="B Nazanin"/>
              </w:rPr>
              <w:t>.</w:t>
            </w:r>
          </w:p>
          <w:p w14:paraId="469407E3" w14:textId="77777777" w:rsidR="007E0A9F" w:rsidRPr="007E0A9F" w:rsidRDefault="00A02F92" w:rsidP="007E0A9F">
            <w:pPr>
              <w:pStyle w:val="ListParagraph"/>
              <w:ind w:left="1429"/>
              <w:rPr>
                <w:rFonts w:cs="B Nazanin"/>
              </w:rPr>
            </w:pPr>
            <w:r>
              <w:rPr>
                <w:rFonts w:cs="B Nazanin"/>
              </w:rPr>
              <w:pict w14:anchorId="3C7A1792">
                <v:rect id="_x0000_i1027" style="width:0;height:1.5pt" o:hralign="center" o:hrstd="t" o:hr="t" fillcolor="#a0a0a0" stroked="f"/>
              </w:pict>
            </w:r>
          </w:p>
          <w:p w14:paraId="37FF7418" w14:textId="331355BD" w:rsidR="007E0A9F" w:rsidRPr="007E0A9F" w:rsidRDefault="007E0A9F" w:rsidP="007E0A9F">
            <w:pPr>
              <w:pStyle w:val="ListParagraph"/>
              <w:ind w:left="1429"/>
              <w:rPr>
                <w:rFonts w:cs="B Nazanin"/>
                <w:b/>
                <w:bCs/>
              </w:rPr>
            </w:pPr>
            <w:r w:rsidRPr="007E0A9F">
              <w:rPr>
                <w:rFonts w:ascii="Segoe UI Emoji" w:hAnsi="Segoe UI Emoji" w:cs="Segoe UI Emoji"/>
                <w:b/>
                <w:bCs/>
              </w:rPr>
              <w:t>🔥</w:t>
            </w:r>
            <w:r w:rsidRPr="007E0A9F">
              <w:rPr>
                <w:rFonts w:cs="B Nazanin"/>
                <w:b/>
                <w:bCs/>
              </w:rPr>
              <w:t xml:space="preserve"> </w:t>
            </w:r>
            <w:r w:rsidRPr="007E0A9F">
              <w:rPr>
                <w:rFonts w:cs="B Nazanin"/>
                <w:b/>
                <w:bCs/>
                <w:rtl/>
                <w:lang w:bidi="ar-SA"/>
              </w:rPr>
              <w:t xml:space="preserve">بخش چهارم: سوختگی‌ها </w:t>
            </w:r>
          </w:p>
          <w:p w14:paraId="5E159462" w14:textId="77777777" w:rsidR="007E0A9F" w:rsidRPr="007E0A9F" w:rsidRDefault="007E0A9F" w:rsidP="007E0A9F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دانشجو بتواند انواع سوختگی را بر اساس عمق و وسعت طبقه‌بندی کند</w:t>
            </w:r>
            <w:r w:rsidRPr="007E0A9F">
              <w:rPr>
                <w:rFonts w:cs="B Nazanin"/>
              </w:rPr>
              <w:t>.</w:t>
            </w:r>
          </w:p>
          <w:p w14:paraId="7CEA615E" w14:textId="77777777" w:rsidR="007E0A9F" w:rsidRPr="007E0A9F" w:rsidRDefault="007E0A9F" w:rsidP="007E0A9F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محاسبه سطح سوختگی</w:t>
            </w:r>
            <w:r w:rsidRPr="007E0A9F">
              <w:rPr>
                <w:rFonts w:cs="B Nazanin"/>
              </w:rPr>
              <w:t xml:space="preserve"> (Rule of Nines) </w:t>
            </w:r>
            <w:r w:rsidRPr="007E0A9F">
              <w:rPr>
                <w:rFonts w:cs="B Nazanin"/>
                <w:rtl/>
                <w:lang w:bidi="ar-SA"/>
              </w:rPr>
              <w:t>را انجام دهد</w:t>
            </w:r>
            <w:r w:rsidRPr="007E0A9F">
              <w:rPr>
                <w:rFonts w:cs="B Nazanin"/>
              </w:rPr>
              <w:t>.</w:t>
            </w:r>
          </w:p>
          <w:p w14:paraId="46A65752" w14:textId="77777777" w:rsidR="007E0A9F" w:rsidRPr="007E0A9F" w:rsidRDefault="007E0A9F" w:rsidP="007E0A9F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اقدامات اولیه پرستاری در بیماران سوختگی در فاز اورژانس را توضیح دهد</w:t>
            </w:r>
            <w:r w:rsidRPr="007E0A9F">
              <w:rPr>
                <w:rFonts w:cs="B Nazanin"/>
              </w:rPr>
              <w:t>.</w:t>
            </w:r>
          </w:p>
          <w:p w14:paraId="7670CE83" w14:textId="77777777" w:rsidR="007E0A9F" w:rsidRPr="007E0A9F" w:rsidRDefault="007E0A9F" w:rsidP="007E0A9F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مراقبت‌های پرستاری در فاز حاد و بازتوانی سوختگی را برنامه‌ریزی کند</w:t>
            </w:r>
            <w:r w:rsidRPr="007E0A9F">
              <w:rPr>
                <w:rFonts w:cs="B Nazanin"/>
              </w:rPr>
              <w:t>.</w:t>
            </w:r>
          </w:p>
          <w:p w14:paraId="60AF5CBE" w14:textId="77777777" w:rsidR="007E0A9F" w:rsidRPr="007E0A9F" w:rsidRDefault="007E0A9F" w:rsidP="007E0A9F">
            <w:pPr>
              <w:pStyle w:val="ListParagraph"/>
              <w:numPr>
                <w:ilvl w:val="0"/>
                <w:numId w:val="20"/>
              </w:numPr>
              <w:rPr>
                <w:rFonts w:cs="B Nazanin"/>
              </w:rPr>
            </w:pPr>
            <w:r w:rsidRPr="007E0A9F">
              <w:rPr>
                <w:rFonts w:cs="B Nazanin"/>
                <w:rtl/>
                <w:lang w:bidi="ar-SA"/>
              </w:rPr>
              <w:t>بتواند نیازهای روانی، تغذیه‌ای و آموزشی بیماران دچار سوختگی را تحلیل و آموزش‌های مناسب ارائه نماید</w:t>
            </w:r>
            <w:r w:rsidRPr="007E0A9F">
              <w:rPr>
                <w:rFonts w:cs="B Nazanin"/>
              </w:rPr>
              <w:t>.</w:t>
            </w:r>
          </w:p>
          <w:p w14:paraId="0416C82E" w14:textId="54F6DB3D" w:rsidR="00342E35" w:rsidRPr="007E0A9F" w:rsidRDefault="00342E35" w:rsidP="007E0A9F">
            <w:pPr>
              <w:pStyle w:val="ListParagraph"/>
              <w:ind w:left="1429"/>
              <w:rPr>
                <w:rFonts w:cs="B Nazanin"/>
                <w:rtl/>
              </w:rPr>
            </w:pPr>
          </w:p>
        </w:tc>
      </w:tr>
      <w:tr w:rsidR="00E513B8" w:rsidRPr="00512E6B" w14:paraId="5F315008" w14:textId="77777777" w:rsidTr="000B775C">
        <w:tc>
          <w:tcPr>
            <w:tcW w:w="9242" w:type="dxa"/>
          </w:tcPr>
          <w:p w14:paraId="228D614A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وظایف دانشجویان(تکالیف دانشجو در طول ترم )</w:t>
            </w:r>
          </w:p>
          <w:p w14:paraId="7E0E326A" w14:textId="77777777" w:rsidR="00437B21" w:rsidRPr="00437B21" w:rsidRDefault="00437B21" w:rsidP="00437B2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 xml:space="preserve">1. حضور منظم، مودب و فعال در کلاس </w:t>
            </w:r>
          </w:p>
          <w:p w14:paraId="1C0AA38E" w14:textId="31273BAC" w:rsidR="00A253A0" w:rsidRPr="00437B21" w:rsidRDefault="00437B21" w:rsidP="00437B2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>2. ارائه تکال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کلاس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</w:p>
        </w:tc>
      </w:tr>
      <w:tr w:rsidR="00E513B8" w:rsidRPr="00512E6B" w14:paraId="4BAD0705" w14:textId="77777777" w:rsidTr="000B775C">
        <w:tc>
          <w:tcPr>
            <w:tcW w:w="9242" w:type="dxa"/>
          </w:tcPr>
          <w:p w14:paraId="3A80B4E2" w14:textId="77777777" w:rsidR="00342E35" w:rsidRDefault="00E513B8" w:rsidP="00D87C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 xml:space="preserve">منابع اصلی </w:t>
            </w:r>
          </w:p>
          <w:p w14:paraId="3AD23C2F" w14:textId="7664C8DF" w:rsidR="00D87C7B" w:rsidRDefault="00AC3804" w:rsidP="00AC3804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>
              <w:rPr>
                <w:rFonts w:cs="B Nazanin"/>
                <w:sz w:val="28"/>
                <w:szCs w:val="28"/>
                <w:rtl/>
              </w:rPr>
              <w:t xml:space="preserve">برونر و سودارث، </w:t>
            </w:r>
            <w:r>
              <w:rPr>
                <w:rFonts w:cs="B Nazanin" w:hint="cs"/>
                <w:sz w:val="28"/>
                <w:szCs w:val="28"/>
                <w:rtl/>
              </w:rPr>
              <w:t>متابولیسم</w:t>
            </w:r>
            <w:r w:rsidR="00D87C7B" w:rsidRPr="00D87C7B">
              <w:rPr>
                <w:rFonts w:cs="B Nazanin"/>
                <w:sz w:val="28"/>
                <w:szCs w:val="28"/>
                <w:rtl/>
              </w:rPr>
              <w:t>، جامعه نگر، 2022</w:t>
            </w:r>
          </w:p>
          <w:p w14:paraId="7D320B8F" w14:textId="6EC4C548" w:rsidR="00D87C7B" w:rsidRDefault="00D87C7B" w:rsidP="00D87C7B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B Nazanin"/>
                <w:sz w:val="28"/>
                <w:szCs w:val="28"/>
              </w:rPr>
            </w:pPr>
            <w:r w:rsidRPr="00D87C7B">
              <w:rPr>
                <w:rFonts w:cs="B Nazanin"/>
                <w:sz w:val="28"/>
                <w:szCs w:val="28"/>
                <w:rtl/>
              </w:rPr>
              <w:t xml:space="preserve">برونر و سودارث، اختلالات </w:t>
            </w:r>
            <w:r w:rsidR="00AC3804">
              <w:rPr>
                <w:rFonts w:cs="B Nazanin" w:hint="cs"/>
                <w:sz w:val="28"/>
                <w:szCs w:val="28"/>
                <w:rtl/>
              </w:rPr>
              <w:t>سیستم عصبی</w:t>
            </w:r>
            <w:r w:rsidRPr="00D87C7B">
              <w:rPr>
                <w:rFonts w:cs="B Nazanin"/>
                <w:sz w:val="28"/>
                <w:szCs w:val="28"/>
                <w:rtl/>
              </w:rPr>
              <w:t>، جامعه نگر، 2022</w:t>
            </w:r>
          </w:p>
          <w:p w14:paraId="69A6617F" w14:textId="52DD4604" w:rsidR="00984576" w:rsidRPr="00984576" w:rsidRDefault="00984576" w:rsidP="00984576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984576">
              <w:rPr>
                <w:rFonts w:cs="B Nazanin"/>
                <w:sz w:val="28"/>
                <w:szCs w:val="28"/>
                <w:rtl/>
              </w:rPr>
              <w:t xml:space="preserve">برونر و سودارث، اختلالات </w:t>
            </w:r>
            <w:r w:rsidR="00A002BE">
              <w:rPr>
                <w:rFonts w:cs="B Nazanin" w:hint="cs"/>
                <w:sz w:val="28"/>
                <w:szCs w:val="28"/>
                <w:rtl/>
              </w:rPr>
              <w:t>سیستم حمایت</w:t>
            </w:r>
            <w:r>
              <w:rPr>
                <w:rFonts w:cs="B Nazanin" w:hint="cs"/>
                <w:sz w:val="28"/>
                <w:szCs w:val="28"/>
                <w:rtl/>
              </w:rPr>
              <w:t>ی( پوست و سوختگی)</w:t>
            </w:r>
            <w:r w:rsidRPr="00984576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984576">
              <w:rPr>
                <w:rFonts w:cs="B Nazanin"/>
                <w:sz w:val="28"/>
                <w:szCs w:val="28"/>
                <w:rtl/>
              </w:rPr>
              <w:t xml:space="preserve"> جامعه نگر، 2022</w:t>
            </w:r>
          </w:p>
          <w:p w14:paraId="5D601FB3" w14:textId="07CD038A" w:rsidR="00984576" w:rsidRPr="00984576" w:rsidRDefault="00984576" w:rsidP="007E0A9F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513B8" w:rsidRPr="00512E6B" w14:paraId="417B2606" w14:textId="77777777" w:rsidTr="000B775C">
        <w:tc>
          <w:tcPr>
            <w:tcW w:w="9242" w:type="dxa"/>
          </w:tcPr>
          <w:p w14:paraId="58C610B0" w14:textId="719917DE" w:rsidR="000D74C1" w:rsidRPr="00512E6B" w:rsidRDefault="00437B21" w:rsidP="00437B2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  <w:rtl/>
              </w:rPr>
            </w:pPr>
            <w:r w:rsidRPr="00437B21">
              <w:rPr>
                <w:rFonts w:cs="B Nazanin"/>
                <w:sz w:val="28"/>
                <w:szCs w:val="28"/>
                <w:rtl/>
              </w:rPr>
              <w:t>اين درس با استفاده از روش سخنراني، بحث گروهي، شب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ه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ساز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آموزش مبتن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بر مورد، تکال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ف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فرد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و گروه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سم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نار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مبتن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بر مورد، پرسش و پاسخ و به همراه استفاده از وسايل تكنولوژي آموزشي شامل وا</w:t>
            </w:r>
            <w:r w:rsidRPr="00437B21">
              <w:rPr>
                <w:rFonts w:cs="B Nazanin" w:hint="cs"/>
                <w:sz w:val="28"/>
                <w:szCs w:val="28"/>
                <w:rtl/>
              </w:rPr>
              <w:t>ی</w:t>
            </w:r>
            <w:r w:rsidRPr="00437B21">
              <w:rPr>
                <w:rFonts w:cs="B Nazanin" w:hint="eastAsia"/>
                <w:sz w:val="28"/>
                <w:szCs w:val="28"/>
                <w:rtl/>
              </w:rPr>
              <w:t>ت</w:t>
            </w:r>
            <w:r w:rsidRPr="00437B21">
              <w:rPr>
                <w:rFonts w:cs="B Nazanin"/>
                <w:sz w:val="28"/>
                <w:szCs w:val="28"/>
                <w:rtl/>
              </w:rPr>
              <w:t xml:space="preserve"> بورد و  </w:t>
            </w:r>
            <w:r w:rsidRPr="00437B21">
              <w:rPr>
                <w:rFonts w:cs="B Nazanin"/>
                <w:sz w:val="28"/>
                <w:szCs w:val="28"/>
              </w:rPr>
              <w:t>power point</w:t>
            </w:r>
            <w:r w:rsidRPr="00437B21">
              <w:rPr>
                <w:rFonts w:cs="B Nazanin"/>
                <w:sz w:val="28"/>
                <w:szCs w:val="28"/>
                <w:rtl/>
              </w:rPr>
              <w:t>ارائه خواهد شد.</w:t>
            </w:r>
          </w:p>
        </w:tc>
      </w:tr>
      <w:tr w:rsidR="000D74C1" w:rsidRPr="00512E6B" w14:paraId="157482E8" w14:textId="77777777" w:rsidTr="000D74C1">
        <w:trPr>
          <w:trHeight w:val="2385"/>
        </w:trPr>
        <w:tc>
          <w:tcPr>
            <w:tcW w:w="9242" w:type="dxa"/>
          </w:tcPr>
          <w:p w14:paraId="2C6E9836" w14:textId="77777777" w:rsidR="000D74C1" w:rsidRPr="00512E6B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8"/>
                <w:szCs w:val="28"/>
              </w:rPr>
            </w:pPr>
            <w:r w:rsidRPr="00512E6B">
              <w:rPr>
                <w:rFonts w:cs="B Nazanin" w:hint="cs"/>
                <w:sz w:val="28"/>
                <w:szCs w:val="28"/>
                <w:rtl/>
              </w:rPr>
              <w:t>روش ها و</w:t>
            </w:r>
            <w:r w:rsidR="000B775C" w:rsidRPr="00512E6B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512E6B">
              <w:rPr>
                <w:rFonts w:cs="B Nazanin" w:hint="cs"/>
                <w:sz w:val="28"/>
                <w:szCs w:val="28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109"/>
              <w:gridCol w:w="1362"/>
              <w:gridCol w:w="1580"/>
              <w:gridCol w:w="2019"/>
            </w:tblGrid>
            <w:tr w:rsidR="000D74C1" w:rsidRPr="00512E6B" w14:paraId="72BAA6E8" w14:textId="77777777" w:rsidTr="000C4FE8">
              <w:tc>
                <w:tcPr>
                  <w:tcW w:w="3109" w:type="dxa"/>
                  <w:shd w:val="clear" w:color="auto" w:fill="C189F7"/>
                </w:tcPr>
                <w:p w14:paraId="29D215E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روش</w:t>
                  </w:r>
                </w:p>
              </w:tc>
              <w:tc>
                <w:tcPr>
                  <w:tcW w:w="1362" w:type="dxa"/>
                  <w:shd w:val="clear" w:color="auto" w:fill="C189F7"/>
                </w:tcPr>
                <w:p w14:paraId="7B9F00ED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نمره</w:t>
                  </w:r>
                </w:p>
              </w:tc>
              <w:tc>
                <w:tcPr>
                  <w:tcW w:w="1580" w:type="dxa"/>
                  <w:shd w:val="clear" w:color="auto" w:fill="C189F7"/>
                </w:tcPr>
                <w:p w14:paraId="1DF3854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تاریخ</w:t>
                  </w:r>
                </w:p>
              </w:tc>
              <w:tc>
                <w:tcPr>
                  <w:tcW w:w="2019" w:type="dxa"/>
                  <w:shd w:val="clear" w:color="auto" w:fill="C189F7"/>
                </w:tcPr>
                <w:p w14:paraId="224CADF7" w14:textId="77777777" w:rsidR="000D74C1" w:rsidRPr="00512E6B" w:rsidRDefault="000D74C1" w:rsidP="000D74C1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512E6B">
                    <w:rPr>
                      <w:rFonts w:cs="B Nazanin" w:hint="cs"/>
                      <w:sz w:val="28"/>
                      <w:szCs w:val="28"/>
                      <w:rtl/>
                    </w:rPr>
                    <w:t>ساعت</w:t>
                  </w:r>
                </w:p>
              </w:tc>
            </w:tr>
            <w:tr w:rsidR="00A253A0" w:rsidRPr="00512E6B" w14:paraId="319C4CD1" w14:textId="77777777" w:rsidTr="000C4FE8">
              <w:trPr>
                <w:trHeight w:val="602"/>
              </w:trPr>
              <w:tc>
                <w:tcPr>
                  <w:tcW w:w="3109" w:type="dxa"/>
                </w:tcPr>
                <w:p w14:paraId="7DA20BBD" w14:textId="616DF3C8" w:rsidR="00A253A0" w:rsidRPr="00512E6B" w:rsidRDefault="00437B21" w:rsidP="0062199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437B21">
                    <w:rPr>
                      <w:rFonts w:cs="B Zar"/>
                      <w:b/>
                      <w:rtl/>
                      <w:lang w:bidi="ar-SA"/>
                    </w:rPr>
                    <w:t>حضور منظم، مودب و فعال در کلاس درس</w:t>
                  </w:r>
                </w:p>
              </w:tc>
              <w:tc>
                <w:tcPr>
                  <w:tcW w:w="1362" w:type="dxa"/>
                </w:tcPr>
                <w:p w14:paraId="4CA93C6F" w14:textId="1BD19E0F" w:rsidR="00A253A0" w:rsidRPr="00512E6B" w:rsidRDefault="00342E35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rtl/>
                      <w:lang w:bidi="ar-SA"/>
                    </w:rPr>
                    <w:t>1 نمره</w:t>
                  </w:r>
                </w:p>
              </w:tc>
              <w:tc>
                <w:tcPr>
                  <w:tcW w:w="1580" w:type="dxa"/>
                </w:tcPr>
                <w:p w14:paraId="13804206" w14:textId="49FB3E51" w:rsidR="00A253A0" w:rsidRPr="00512E6B" w:rsidRDefault="00D87C7B" w:rsidP="0062199D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019" w:type="dxa"/>
                </w:tcPr>
                <w:p w14:paraId="3A718F89" w14:textId="2D38E107" w:rsidR="00A253A0" w:rsidRPr="00512E6B" w:rsidRDefault="00217E67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10-12</w:t>
                  </w:r>
                </w:p>
              </w:tc>
            </w:tr>
            <w:tr w:rsidR="00217E67" w:rsidRPr="00512E6B" w14:paraId="6DD8CA20" w14:textId="77777777" w:rsidTr="000C4FE8">
              <w:tc>
                <w:tcPr>
                  <w:tcW w:w="3109" w:type="dxa"/>
                </w:tcPr>
                <w:p w14:paraId="4D73FB6A" w14:textId="076F987E" w:rsidR="00217E67" w:rsidRPr="00512E6B" w:rsidRDefault="00984576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تکلیف کلاسی( کنفرانس</w:t>
                  </w:r>
                  <w:r w:rsidR="00D87C7B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)</w:t>
                  </w:r>
                </w:p>
              </w:tc>
              <w:tc>
                <w:tcPr>
                  <w:tcW w:w="1362" w:type="dxa"/>
                </w:tcPr>
                <w:p w14:paraId="75810232" w14:textId="44769551" w:rsidR="00217E67" w:rsidRPr="00512E6B" w:rsidRDefault="002B3DBB" w:rsidP="00217E67">
                  <w:pPr>
                    <w:ind w:left="360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1</w:t>
                  </w:r>
                  <w:r w:rsidR="00217E67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 نمره</w:t>
                  </w:r>
                </w:p>
              </w:tc>
              <w:tc>
                <w:tcPr>
                  <w:tcW w:w="1580" w:type="dxa"/>
                </w:tcPr>
                <w:p w14:paraId="713E3F8F" w14:textId="007ECFFF" w:rsidR="00217E67" w:rsidRPr="00512E6B" w:rsidRDefault="00D87C7B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طبق زمانبندی آموزش</w:t>
                  </w:r>
                </w:p>
              </w:tc>
              <w:tc>
                <w:tcPr>
                  <w:tcW w:w="2019" w:type="dxa"/>
                </w:tcPr>
                <w:p w14:paraId="7C19337A" w14:textId="17516B19" w:rsidR="00217E67" w:rsidRPr="00512E6B" w:rsidRDefault="00217E67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10-12</w:t>
                  </w:r>
                </w:p>
              </w:tc>
            </w:tr>
            <w:tr w:rsidR="00217E67" w:rsidRPr="00512E6B" w14:paraId="11CB343B" w14:textId="77777777" w:rsidTr="000C4FE8">
              <w:tc>
                <w:tcPr>
                  <w:tcW w:w="3109" w:type="dxa"/>
                </w:tcPr>
                <w:p w14:paraId="4BFD8898" w14:textId="522E23C2" w:rsidR="00217E67" w:rsidRPr="006A6303" w:rsidRDefault="00D87C7B" w:rsidP="00437B21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امتحان میان ترم</w:t>
                  </w:r>
                </w:p>
              </w:tc>
              <w:tc>
                <w:tcPr>
                  <w:tcW w:w="1362" w:type="dxa"/>
                </w:tcPr>
                <w:p w14:paraId="586E0B6B" w14:textId="4574B091" w:rsidR="00217E67" w:rsidRPr="006A6303" w:rsidRDefault="00437B21" w:rsidP="00437B21">
                  <w:pPr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          </w:t>
                  </w:r>
                  <w:r w:rsidR="0025505D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3 </w:t>
                  </w:r>
                  <w:r w:rsidR="00217E67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نمره </w:t>
                  </w:r>
                </w:p>
              </w:tc>
              <w:tc>
                <w:tcPr>
                  <w:tcW w:w="1580" w:type="dxa"/>
                </w:tcPr>
                <w:p w14:paraId="10B8E217" w14:textId="19CBC65F" w:rsidR="00217E67" w:rsidRDefault="002B3DBB" w:rsidP="00217E67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با اطلاع قبلی</w:t>
                  </w:r>
                </w:p>
              </w:tc>
              <w:tc>
                <w:tcPr>
                  <w:tcW w:w="2019" w:type="dxa"/>
                </w:tcPr>
                <w:p w14:paraId="1FC63425" w14:textId="29865D2C" w:rsidR="00217E67" w:rsidRPr="00512E6B" w:rsidRDefault="00217E67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>
                    <w:rPr>
                      <w:rFonts w:cs="B Nazanin" w:hint="cs"/>
                      <w:sz w:val="28"/>
                      <w:szCs w:val="28"/>
                      <w:rtl/>
                    </w:rPr>
                    <w:t>10-12</w:t>
                  </w:r>
                </w:p>
              </w:tc>
            </w:tr>
            <w:tr w:rsidR="000C4FE8" w:rsidRPr="00512E6B" w14:paraId="538F3897" w14:textId="77777777" w:rsidTr="000C4FE8">
              <w:tc>
                <w:tcPr>
                  <w:tcW w:w="3109" w:type="dxa"/>
                </w:tcPr>
                <w:p w14:paraId="421F9AE6" w14:textId="782A4CCD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امتحان پایان ترم</w:t>
                  </w:r>
                </w:p>
              </w:tc>
              <w:tc>
                <w:tcPr>
                  <w:tcW w:w="1362" w:type="dxa"/>
                </w:tcPr>
                <w:p w14:paraId="5186390E" w14:textId="6FBD4B5B" w:rsidR="000C4FE8" w:rsidRDefault="0025505D" w:rsidP="00217E67">
                  <w:pPr>
                    <w:ind w:left="360"/>
                    <w:rPr>
                      <w:rFonts w:cs="B Zar"/>
                      <w:b/>
                      <w:sz w:val="24"/>
                      <w:szCs w:val="24"/>
                      <w:rtl/>
                      <w:lang w:bidi="ar-SA"/>
                    </w:rPr>
                  </w:pPr>
                  <w:r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>15</w:t>
                  </w:r>
                  <w:r w:rsidR="000C4FE8">
                    <w:rPr>
                      <w:rFonts w:cs="B Zar" w:hint="cs"/>
                      <w:b/>
                      <w:sz w:val="24"/>
                      <w:szCs w:val="24"/>
                      <w:rtl/>
                      <w:lang w:bidi="ar-SA"/>
                    </w:rPr>
                    <w:t xml:space="preserve"> نمره</w:t>
                  </w:r>
                </w:p>
              </w:tc>
              <w:tc>
                <w:tcPr>
                  <w:tcW w:w="1580" w:type="dxa"/>
                </w:tcPr>
                <w:p w14:paraId="25479D36" w14:textId="5B1480F7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0C4FE8">
                    <w:rPr>
                      <w:rFonts w:cs="B Zar"/>
                      <w:sz w:val="20"/>
                      <w:szCs w:val="20"/>
                      <w:rtl/>
                    </w:rPr>
                    <w:t>طبق زمانبند</w:t>
                  </w:r>
                  <w:r w:rsidRPr="000C4FE8">
                    <w:rPr>
                      <w:rFonts w:cs="B Zar" w:hint="cs"/>
                      <w:sz w:val="20"/>
                      <w:szCs w:val="20"/>
                      <w:rtl/>
                    </w:rPr>
                    <w:t>ی</w:t>
                  </w:r>
                  <w:r w:rsidRPr="000C4FE8">
                    <w:rPr>
                      <w:rFonts w:cs="B Zar"/>
                      <w:sz w:val="20"/>
                      <w:szCs w:val="20"/>
                      <w:rtl/>
                    </w:rPr>
                    <w:t xml:space="preserve"> آموزش</w:t>
                  </w:r>
                </w:p>
              </w:tc>
              <w:tc>
                <w:tcPr>
                  <w:tcW w:w="2019" w:type="dxa"/>
                </w:tcPr>
                <w:p w14:paraId="4766F343" w14:textId="46E9EE51" w:rsidR="000C4FE8" w:rsidRDefault="000C4FE8" w:rsidP="00217E67">
                  <w:pPr>
                    <w:pStyle w:val="ListParagraph"/>
                    <w:ind w:left="0"/>
                    <w:jc w:val="center"/>
                    <w:rPr>
                      <w:rFonts w:cs="B Nazanin"/>
                      <w:sz w:val="28"/>
                      <w:szCs w:val="28"/>
                      <w:rtl/>
                    </w:rPr>
                  </w:pPr>
                  <w:r w:rsidRPr="000C4FE8">
                    <w:rPr>
                      <w:rFonts w:cs="B Nazanin"/>
                      <w:sz w:val="24"/>
                      <w:szCs w:val="24"/>
                      <w:rtl/>
                    </w:rPr>
                    <w:t>طبق زمانبند</w:t>
                  </w:r>
                  <w:r w:rsidRPr="000C4FE8">
                    <w:rPr>
                      <w:rFonts w:cs="B Nazanin" w:hint="cs"/>
                      <w:sz w:val="24"/>
                      <w:szCs w:val="24"/>
                      <w:rtl/>
                    </w:rPr>
                    <w:t>ی</w:t>
                  </w:r>
                  <w:r w:rsidRPr="000C4FE8">
                    <w:rPr>
                      <w:rFonts w:cs="B Nazanin"/>
                      <w:sz w:val="24"/>
                      <w:szCs w:val="24"/>
                      <w:rtl/>
                    </w:rPr>
                    <w:t xml:space="preserve"> آموزش</w:t>
                  </w:r>
                </w:p>
              </w:tc>
            </w:tr>
          </w:tbl>
          <w:p w14:paraId="30CF22BD" w14:textId="77777777" w:rsidR="000D74C1" w:rsidRPr="00512E6B" w:rsidRDefault="000D74C1" w:rsidP="000D74C1">
            <w:pPr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31CEB461" w14:textId="77777777" w:rsidR="00F55445" w:rsidRDefault="000D74C1">
      <w:pPr>
        <w:rPr>
          <w:rFonts w:cs="B Zar"/>
          <w:sz w:val="24"/>
          <w:szCs w:val="24"/>
          <w:u w:val="single"/>
          <w:rtl/>
        </w:rPr>
      </w:pPr>
      <w:r w:rsidRPr="000D74C1">
        <w:rPr>
          <w:rFonts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0987E1E7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/>
          <w:sz w:val="24"/>
          <w:szCs w:val="24"/>
          <w:u w:val="single"/>
          <w:rtl/>
        </w:rPr>
        <w:t>حضور به موقع و سر وقت در سر کلاس</w:t>
      </w:r>
    </w:p>
    <w:p w14:paraId="3CF20B8C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/>
          <w:sz w:val="24"/>
          <w:szCs w:val="24"/>
          <w:u w:val="single"/>
          <w:rtl/>
        </w:rPr>
        <w:t>آمادگ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/>
          <w:sz w:val="24"/>
          <w:szCs w:val="24"/>
          <w:u w:val="single"/>
          <w:rtl/>
        </w:rPr>
        <w:t xml:space="preserve"> هر جلسه جهت پرسش و پاسخ</w:t>
      </w:r>
    </w:p>
    <w:p w14:paraId="2CB1CF47" w14:textId="77777777" w:rsidR="00217E67" w:rsidRPr="00217E67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 w:hint="eastAsia"/>
          <w:sz w:val="24"/>
          <w:szCs w:val="24"/>
          <w:u w:val="single"/>
          <w:rtl/>
        </w:rPr>
        <w:t>مشارکت</w:t>
      </w:r>
      <w:r w:rsidRPr="00217E67">
        <w:rPr>
          <w:rFonts w:cs="B Zar"/>
          <w:sz w:val="24"/>
          <w:szCs w:val="24"/>
          <w:u w:val="single"/>
          <w:rtl/>
        </w:rPr>
        <w:t xml:space="preserve"> در بحث کلاس</w:t>
      </w:r>
    </w:p>
    <w:p w14:paraId="61EACC9F" w14:textId="3C69B354" w:rsidR="00FA0F45" w:rsidRDefault="00217E67" w:rsidP="00217E67">
      <w:pPr>
        <w:rPr>
          <w:rFonts w:cs="B Zar"/>
          <w:sz w:val="24"/>
          <w:szCs w:val="24"/>
          <w:u w:val="single"/>
          <w:rtl/>
        </w:rPr>
      </w:pPr>
      <w:r w:rsidRPr="00217E67">
        <w:rPr>
          <w:rFonts w:cs="B Zar" w:hint="eastAsia"/>
          <w:sz w:val="24"/>
          <w:szCs w:val="24"/>
          <w:u w:val="single"/>
          <w:rtl/>
        </w:rPr>
        <w:t>سا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 w:hint="eastAsia"/>
          <w:sz w:val="24"/>
          <w:szCs w:val="24"/>
          <w:u w:val="single"/>
          <w:rtl/>
        </w:rPr>
        <w:t>لنت</w:t>
      </w:r>
      <w:r w:rsidRPr="00217E67">
        <w:rPr>
          <w:rFonts w:cs="B Zar"/>
          <w:sz w:val="24"/>
          <w:szCs w:val="24"/>
          <w:u w:val="single"/>
          <w:rtl/>
        </w:rPr>
        <w:t xml:space="preserve"> موبا</w:t>
      </w:r>
      <w:r w:rsidRPr="00217E67">
        <w:rPr>
          <w:rFonts w:cs="B Zar" w:hint="cs"/>
          <w:sz w:val="24"/>
          <w:szCs w:val="24"/>
          <w:u w:val="single"/>
          <w:rtl/>
        </w:rPr>
        <w:t>ی</w:t>
      </w:r>
      <w:r w:rsidRPr="00217E67">
        <w:rPr>
          <w:rFonts w:cs="B Zar" w:hint="eastAsia"/>
          <w:sz w:val="24"/>
          <w:szCs w:val="24"/>
          <w:u w:val="single"/>
          <w:rtl/>
        </w:rPr>
        <w:t>ل</w:t>
      </w:r>
    </w:p>
    <w:p w14:paraId="4859D3E4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100C7D4C" w14:textId="77777777" w:rsidR="00F5380D" w:rsidRDefault="00F5380D">
      <w:pPr>
        <w:rPr>
          <w:rFonts w:cs="B Zar"/>
          <w:sz w:val="24"/>
          <w:szCs w:val="24"/>
          <w:u w:val="single"/>
          <w:rtl/>
        </w:rPr>
      </w:pPr>
    </w:p>
    <w:p w14:paraId="586B3B7C" w14:textId="20E13546" w:rsidR="00FA0F45" w:rsidRPr="00512E6B" w:rsidRDefault="00CB36A0" w:rsidP="00CB36A0">
      <w:pPr>
        <w:rPr>
          <w:rFonts w:cs="B Nazanin"/>
          <w:sz w:val="28"/>
          <w:szCs w:val="28"/>
          <w:u w:val="single"/>
          <w:rtl/>
        </w:rPr>
      </w:pPr>
      <w:r w:rsidRPr="00512E6B">
        <w:rPr>
          <w:rFonts w:cs="B Nazanin" w:hint="cs"/>
          <w:sz w:val="28"/>
          <w:szCs w:val="28"/>
          <w:u w:val="single"/>
          <w:rtl/>
        </w:rPr>
        <w:t>برای هر یک از مصادیقی که از سند تعالی، عدالت و بهره وری آموزشی در طرح دوره فعلی ادغام می</w:t>
      </w:r>
      <w:r w:rsidR="00F5380D" w:rsidRPr="00512E6B">
        <w:rPr>
          <w:rFonts w:cs="B Nazanin" w:hint="cs"/>
          <w:sz w:val="28"/>
          <w:szCs w:val="28"/>
          <w:u w:val="single"/>
          <w:rtl/>
        </w:rPr>
        <w:t xml:space="preserve"> </w:t>
      </w:r>
      <w:r w:rsidRPr="00512E6B">
        <w:rPr>
          <w:rFonts w:cs="B Nazanin" w:hint="cs"/>
          <w:sz w:val="28"/>
          <w:szCs w:val="28"/>
          <w:u w:val="single"/>
          <w:rtl/>
        </w:rPr>
        <w:t>شود،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2564C5" w14:paraId="4629AA5B" w14:textId="77777777" w:rsidTr="00F5380D">
        <w:trPr>
          <w:trHeight w:val="523"/>
        </w:trPr>
        <w:tc>
          <w:tcPr>
            <w:tcW w:w="9242" w:type="dxa"/>
            <w:gridSpan w:val="2"/>
            <w:tcBorders>
              <w:bottom w:val="double" w:sz="18" w:space="0" w:color="auto"/>
            </w:tcBorders>
            <w:shd w:val="clear" w:color="auto" w:fill="C189F7"/>
          </w:tcPr>
          <w:p w14:paraId="6EE444A0" w14:textId="706A0454" w:rsidR="002564C5" w:rsidRDefault="002564C5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عنوان مصداق</w:t>
            </w:r>
            <w:r w:rsidR="00F5380D"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1"/>
            </w: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سند تعالی، عدالت و بهره وری آموزشی</w:t>
            </w:r>
            <w:r>
              <w:rPr>
                <w:rStyle w:val="FootnoteReference"/>
                <w:rFonts w:cs="B Zar"/>
                <w:b/>
                <w:bCs/>
                <w:sz w:val="24"/>
                <w:szCs w:val="24"/>
                <w:rtl/>
              </w:rPr>
              <w:footnoteReference w:id="2"/>
            </w:r>
          </w:p>
        </w:tc>
      </w:tr>
      <w:tr w:rsidR="002564C5" w14:paraId="6C6BFAD1" w14:textId="77777777" w:rsidTr="005F2FAC">
        <w:tc>
          <w:tcPr>
            <w:tcW w:w="9242" w:type="dxa"/>
            <w:gridSpan w:val="2"/>
            <w:tcBorders>
              <w:bottom w:val="double" w:sz="18" w:space="0" w:color="auto"/>
            </w:tcBorders>
          </w:tcPr>
          <w:p w14:paraId="08ECF488" w14:textId="0730FF32" w:rsidR="002564C5" w:rsidRPr="004862CB" w:rsidRDefault="002564C5" w:rsidP="00A014BA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>1.</w:t>
            </w:r>
            <w:r w:rsidR="0062199D">
              <w:rPr>
                <w:rtl/>
              </w:rPr>
              <w:t xml:space="preserve"> 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>کاربرد تکنولوژ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نو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ن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در آموزش(</w:t>
            </w:r>
            <w:r w:rsidR="0062199D" w:rsidRPr="0062199D">
              <w:rPr>
                <w:rFonts w:cs="B Nazanin"/>
                <w:sz w:val="24"/>
                <w:szCs w:val="24"/>
              </w:rPr>
              <w:t>AR,VR,XR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شب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ه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ساز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موبا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ل،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اپل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ک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شن،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هوش مصنوع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فناور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بوم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و ...)</w:t>
            </w:r>
          </w:p>
          <w:p w14:paraId="12627DBC" w14:textId="01BD4402" w:rsidR="002564C5" w:rsidRDefault="002564C5" w:rsidP="000C552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4862CB">
              <w:rPr>
                <w:rFonts w:cs="B Nazanin" w:hint="cs"/>
                <w:sz w:val="24"/>
                <w:szCs w:val="24"/>
                <w:rtl/>
              </w:rPr>
              <w:t xml:space="preserve">2. </w:t>
            </w:r>
            <w:r w:rsidR="0062199D">
              <w:rPr>
                <w:rtl/>
              </w:rPr>
              <w:t xml:space="preserve"> 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>اشاره به مفاه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 w:hint="eastAsia"/>
                <w:sz w:val="24"/>
                <w:szCs w:val="24"/>
                <w:rtl/>
              </w:rPr>
              <w:t>م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اخلاق پزشک</w:t>
            </w:r>
            <w:r w:rsidR="0062199D" w:rsidRPr="0062199D">
              <w:rPr>
                <w:rFonts w:cs="B Nazanin" w:hint="cs"/>
                <w:sz w:val="24"/>
                <w:szCs w:val="24"/>
                <w:rtl/>
              </w:rPr>
              <w:t>ی</w:t>
            </w:r>
            <w:r w:rsidR="0062199D" w:rsidRPr="0062199D">
              <w:rPr>
                <w:rFonts w:cs="B Nazanin"/>
                <w:sz w:val="24"/>
                <w:szCs w:val="24"/>
                <w:rtl/>
              </w:rPr>
              <w:t xml:space="preserve"> در رئوس مطالب</w:t>
            </w:r>
          </w:p>
          <w:p w14:paraId="76A5D877" w14:textId="770DA02E" w:rsidR="00217E67" w:rsidRDefault="00217E67" w:rsidP="000C5525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3. </w:t>
            </w:r>
            <w:r w:rsidRPr="00217E67">
              <w:rPr>
                <w:rFonts w:cs="B Nazanin"/>
                <w:sz w:val="24"/>
                <w:szCs w:val="24"/>
                <w:rtl/>
              </w:rPr>
              <w:t>اشاره به مفاه</w:t>
            </w:r>
            <w:r w:rsidRPr="00217E6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7E67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217E67">
              <w:rPr>
                <w:rFonts w:cs="B Nazanin"/>
                <w:sz w:val="24"/>
                <w:szCs w:val="24"/>
                <w:rtl/>
              </w:rPr>
              <w:t xml:space="preserve"> تعهد حرفه ا</w:t>
            </w:r>
            <w:r w:rsidRPr="00217E6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7E67">
              <w:rPr>
                <w:rFonts w:cs="B Nazanin"/>
                <w:sz w:val="24"/>
                <w:szCs w:val="24"/>
                <w:rtl/>
              </w:rPr>
              <w:t xml:space="preserve"> در رئوس مطالب</w:t>
            </w:r>
          </w:p>
          <w:p w14:paraId="3A691589" w14:textId="3F71D2A4" w:rsidR="00217E67" w:rsidRDefault="00217E67" w:rsidP="000C5525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0C5525" w14:paraId="4F25DD77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47794531" w14:textId="77777777" w:rsidR="000C5525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**</w:t>
            </w:r>
          </w:p>
          <w:p w14:paraId="1260445E" w14:textId="77777777" w:rsidR="000C5525" w:rsidRPr="00891F17" w:rsidRDefault="000C5525" w:rsidP="000C5525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</w:t>
            </w:r>
            <w:r w:rsidRPr="00891F17">
              <w:rPr>
                <w:rFonts w:cs="B Zar" w:hint="cs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cs="B Zar" w:hint="cs"/>
                <w:color w:val="FF0000"/>
                <w:sz w:val="24"/>
                <w:szCs w:val="24"/>
                <w:rtl/>
              </w:rPr>
              <w:t>لطفا عنوان کارگروهی که مصداق فوق را از آن استخراج نموده اید تیک بزنید</w:t>
            </w:r>
          </w:p>
          <w:p w14:paraId="122B7C47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294B7720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 w:hint="cs"/>
                <w:color w:val="000000" w:themeColor="text1"/>
                <w:sz w:val="24"/>
                <w:szCs w:val="24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0B700DE4" w14:textId="77777777" w:rsidTr="000C5525">
        <w:trPr>
          <w:trHeight w:val="517"/>
        </w:trPr>
        <w:tc>
          <w:tcPr>
            <w:tcW w:w="4621" w:type="dxa"/>
            <w:vMerge/>
          </w:tcPr>
          <w:p w14:paraId="7AAE0C12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21219AF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0C5525" w14:paraId="6A3A0A2D" w14:textId="77777777" w:rsidTr="000C5525">
        <w:trPr>
          <w:trHeight w:val="517"/>
        </w:trPr>
        <w:tc>
          <w:tcPr>
            <w:tcW w:w="4621" w:type="dxa"/>
            <w:vMerge/>
          </w:tcPr>
          <w:p w14:paraId="64D1A9F6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A7233CC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0C5525" w14:paraId="4FCEF134" w14:textId="77777777" w:rsidTr="000C5525">
        <w:trPr>
          <w:trHeight w:val="517"/>
        </w:trPr>
        <w:tc>
          <w:tcPr>
            <w:tcW w:w="4621" w:type="dxa"/>
            <w:vMerge/>
          </w:tcPr>
          <w:p w14:paraId="4FA53DDC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142EEC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مدیریت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جامع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کیفیت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840E1DD" w14:textId="77777777" w:rsidTr="000C5525">
        <w:trPr>
          <w:trHeight w:val="517"/>
        </w:trPr>
        <w:tc>
          <w:tcPr>
            <w:tcW w:w="4621" w:type="dxa"/>
            <w:vMerge/>
          </w:tcPr>
          <w:p w14:paraId="51083879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36B58F7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پاسخگویی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اجتماعی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عدالت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0C5525" w14:paraId="2284D8B5" w14:textId="77777777" w:rsidTr="000C5525">
        <w:trPr>
          <w:trHeight w:val="517"/>
        </w:trPr>
        <w:tc>
          <w:tcPr>
            <w:tcW w:w="4621" w:type="dxa"/>
            <w:vMerge/>
          </w:tcPr>
          <w:p w14:paraId="3C257E81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572DC94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0C5525" w14:paraId="4DD39CD5" w14:textId="77777777" w:rsidTr="000C5525">
        <w:trPr>
          <w:trHeight w:val="517"/>
        </w:trPr>
        <w:tc>
          <w:tcPr>
            <w:tcW w:w="4621" w:type="dxa"/>
            <w:vMerge/>
          </w:tcPr>
          <w:p w14:paraId="5D7A6168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AF7C1D3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0A2A4AF0" w14:textId="77777777" w:rsidTr="000C5525">
        <w:trPr>
          <w:trHeight w:val="517"/>
        </w:trPr>
        <w:tc>
          <w:tcPr>
            <w:tcW w:w="4621" w:type="dxa"/>
            <w:vMerge/>
          </w:tcPr>
          <w:p w14:paraId="4A3487C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C497C16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color w:val="000000" w:themeColor="text1"/>
                <w:sz w:val="24"/>
                <w:szCs w:val="24"/>
                <w:highlight w:val="cyan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0C5525" w14:paraId="5F5A90AF" w14:textId="77777777" w:rsidTr="000C5525">
        <w:trPr>
          <w:trHeight w:val="517"/>
        </w:trPr>
        <w:tc>
          <w:tcPr>
            <w:tcW w:w="4621" w:type="dxa"/>
            <w:vMerge/>
          </w:tcPr>
          <w:p w14:paraId="13897EBB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1CCF7F7D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A014BA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کارآفرینی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کسب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دانش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0C5525" w14:paraId="223F69CB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06D8535" w14:textId="77777777" w:rsidR="000C5525" w:rsidRPr="00475427" w:rsidRDefault="000C5525" w:rsidP="000C5525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749C10DA" w14:textId="77777777" w:rsidR="000C5525" w:rsidRPr="00A014BA" w:rsidRDefault="000C5525" w:rsidP="000C5525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color w:val="000000" w:themeColor="text1"/>
                <w:sz w:val="24"/>
                <w:szCs w:val="24"/>
                <w:highlight w:val="cyan"/>
                <w:u w:val="single"/>
              </w:rPr>
              <w:sym w:font="Wingdings" w:char="F071"/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 w:rsidRPr="00A014BA">
              <w:rPr>
                <w:rFonts w:cs="B Zar"/>
                <w:color w:val="000000" w:themeColor="text1"/>
                <w:sz w:val="24"/>
                <w:szCs w:val="24"/>
              </w:rPr>
              <w:t xml:space="preserve"> </w:t>
            </w:r>
            <w:r w:rsidRPr="00A014BA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0C5525" w14:paraId="7C0F350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5CA481D" w14:textId="77777777" w:rsidR="000C5525" w:rsidRDefault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C3D89A7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FD6B51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3AEE2313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CC46312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75199B34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726408C8" w14:textId="77777777" w:rsidR="00A014BA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217E67">
              <w:rPr>
                <w:rFonts w:cs="B Zar" w:hint="cs"/>
                <w:sz w:val="24"/>
                <w:szCs w:val="24"/>
                <w:highlight w:val="cyan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2B1DA45" w14:textId="77777777" w:rsidR="000C5525" w:rsidRDefault="00A014BA" w:rsidP="00A014BA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0C5525" w14:paraId="7EE6CE78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E72FF1A" w14:textId="77777777" w:rsidR="000C5525" w:rsidRDefault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</w:p>
          <w:p w14:paraId="4CB16F06" w14:textId="77777777" w:rsidR="00100364" w:rsidRPr="00100364" w:rsidRDefault="00CB36A0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DFD0648" w14:textId="6D7DD599" w:rsidR="000C5525" w:rsidRDefault="0062199D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>استفاده از فرا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ند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و برنامه آموزش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الکترون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ک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در آموزش معا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نه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بدن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به دانشجو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ان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از طر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ق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فن آور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ها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/>
                <w:sz w:val="24"/>
                <w:szCs w:val="24"/>
                <w:u w:val="single"/>
                <w:rtl/>
              </w:rPr>
              <w:t xml:space="preserve"> نو</w:t>
            </w:r>
            <w:r w:rsidRPr="0062199D">
              <w:rPr>
                <w:rFonts w:cs="B Zar" w:hint="cs"/>
                <w:sz w:val="24"/>
                <w:szCs w:val="24"/>
                <w:u w:val="single"/>
                <w:rtl/>
              </w:rPr>
              <w:t>ی</w:t>
            </w:r>
            <w:r w:rsidRPr="0062199D">
              <w:rPr>
                <w:rFonts w:cs="B Zar" w:hint="eastAsia"/>
                <w:sz w:val="24"/>
                <w:szCs w:val="24"/>
                <w:u w:val="single"/>
                <w:rtl/>
              </w:rPr>
              <w:t>ن</w:t>
            </w:r>
          </w:p>
        </w:tc>
      </w:tr>
      <w:tr w:rsidR="000C5525" w14:paraId="12EBB400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778BDB62" w14:textId="77777777" w:rsidR="000C5525" w:rsidRPr="00475427" w:rsidRDefault="000C5525" w:rsidP="000C5525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75427">
              <w:rPr>
                <w:rFonts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00364" w:rsidRPr="00100364"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4B6C404D" w14:textId="77777777" w:rsidR="000C5525" w:rsidRDefault="000C5525" w:rsidP="000C5525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01D493CA" w14:textId="4AAF9656" w:rsidR="00512E6B" w:rsidRDefault="00512E6B">
      <w:pPr>
        <w:rPr>
          <w:rFonts w:cs="B Zar"/>
          <w:sz w:val="24"/>
          <w:szCs w:val="24"/>
          <w:u w:val="single"/>
          <w:rtl/>
        </w:rPr>
      </w:pPr>
    </w:p>
    <w:p w14:paraId="4D274246" w14:textId="77777777" w:rsidR="00512E6B" w:rsidRDefault="00512E6B">
      <w:pPr>
        <w:bidi w:val="0"/>
        <w:rPr>
          <w:rFonts w:cs="B Zar"/>
          <w:sz w:val="24"/>
          <w:szCs w:val="24"/>
          <w:u w:val="single"/>
          <w:rtl/>
        </w:rPr>
      </w:pPr>
      <w:r>
        <w:rPr>
          <w:rFonts w:cs="B Zar"/>
          <w:sz w:val="24"/>
          <w:szCs w:val="24"/>
          <w:u w:val="single"/>
          <w:rtl/>
        </w:rPr>
        <w:br w:type="page"/>
      </w:r>
    </w:p>
    <w:tbl>
      <w:tblPr>
        <w:tblStyle w:val="TableGrid"/>
        <w:bidiVisual/>
        <w:tblW w:w="0" w:type="auto"/>
        <w:tblInd w:w="-127" w:type="dxa"/>
        <w:tblLook w:val="04A0" w:firstRow="1" w:lastRow="0" w:firstColumn="1" w:lastColumn="0" w:noHBand="0" w:noVBand="1"/>
      </w:tblPr>
      <w:tblGrid>
        <w:gridCol w:w="665"/>
        <w:gridCol w:w="778"/>
        <w:gridCol w:w="722"/>
        <w:gridCol w:w="3866"/>
        <w:gridCol w:w="719"/>
        <w:gridCol w:w="1489"/>
        <w:gridCol w:w="904"/>
      </w:tblGrid>
      <w:tr w:rsidR="00512E6B" w14:paraId="6DBC38E1" w14:textId="549882F6" w:rsidTr="006B2522">
        <w:tc>
          <w:tcPr>
            <w:tcW w:w="9143" w:type="dxa"/>
            <w:gridSpan w:val="7"/>
            <w:shd w:val="clear" w:color="auto" w:fill="C189F7"/>
          </w:tcPr>
          <w:p w14:paraId="1D3EA5A7" w14:textId="6475E087" w:rsidR="00512E6B" w:rsidRPr="000B775C" w:rsidRDefault="00512E6B" w:rsidP="00871E23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2A49E3">
              <w:rPr>
                <w:rFonts w:cs="B Titr" w:hint="cs"/>
                <w:sz w:val="24"/>
                <w:szCs w:val="24"/>
                <w:rtl/>
              </w:rPr>
              <w:t>:</w:t>
            </w:r>
            <w:r w:rsidR="002A49E3" w:rsidRPr="00A253A0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2B3DBB" w:rsidRPr="002B3DBB">
              <w:rPr>
                <w:rFonts w:cs="B Nazanin"/>
                <w:sz w:val="28"/>
                <w:szCs w:val="28"/>
                <w:rtl/>
              </w:rPr>
              <w:t>پرستار</w:t>
            </w:r>
            <w:r w:rsidR="002B3DBB" w:rsidRPr="002B3DBB">
              <w:rPr>
                <w:rFonts w:cs="B Nazanin" w:hint="cs"/>
                <w:sz w:val="28"/>
                <w:szCs w:val="28"/>
                <w:rtl/>
              </w:rPr>
              <w:t>ی</w:t>
            </w:r>
            <w:r w:rsidR="002B3DBB" w:rsidRPr="002B3DBB"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="00871E23">
              <w:rPr>
                <w:rFonts w:cs="B Nazanin"/>
                <w:sz w:val="28"/>
                <w:szCs w:val="28"/>
                <w:rtl/>
              </w:rPr>
              <w:t>بزرگسالان سالمندان</w:t>
            </w:r>
            <w:r w:rsidR="00871E23">
              <w:rPr>
                <w:rFonts w:cs="B Nazanin" w:hint="cs"/>
                <w:sz w:val="28"/>
                <w:szCs w:val="28"/>
                <w:rtl/>
              </w:rPr>
              <w:t>2</w:t>
            </w:r>
            <w:r w:rsidR="002B3DBB" w:rsidRPr="002B3DBB">
              <w:rPr>
                <w:rFonts w:cs="B Nazanin"/>
                <w:sz w:val="40"/>
                <w:szCs w:val="40"/>
                <w:rtl/>
              </w:rPr>
              <w:t xml:space="preserve">  </w:t>
            </w:r>
            <w:r>
              <w:rPr>
                <w:rFonts w:cs="B Titr" w:hint="cs"/>
                <w:sz w:val="24"/>
                <w:szCs w:val="24"/>
                <w:rtl/>
              </w:rPr>
              <w:t>.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Pr="00871E23">
              <w:rPr>
                <w:rFonts w:cs="B Titr" w:hint="cs"/>
                <w:sz w:val="24"/>
                <w:szCs w:val="24"/>
                <w:highlight w:val="cyan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/ </w:t>
            </w:r>
            <w:r w:rsidRPr="00871E23">
              <w:rPr>
                <w:rFonts w:cs="B Titr" w:hint="cs"/>
                <w:sz w:val="24"/>
                <w:szCs w:val="24"/>
                <w:rtl/>
              </w:rPr>
              <w:t>دوم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14:paraId="79E500A3" w14:textId="77777777" w:rsidR="00512E6B" w:rsidRPr="000B775C" w:rsidRDefault="00512E6B" w:rsidP="00986CAA">
            <w:pPr>
              <w:rPr>
                <w:rFonts w:cs="B Titr"/>
                <w:sz w:val="24"/>
                <w:szCs w:val="24"/>
                <w:rtl/>
              </w:rPr>
            </w:pPr>
          </w:p>
        </w:tc>
      </w:tr>
      <w:tr w:rsidR="002B3DBB" w14:paraId="4B7FF128" w14:textId="61567548" w:rsidTr="006B2522">
        <w:tc>
          <w:tcPr>
            <w:tcW w:w="665" w:type="dxa"/>
            <w:shd w:val="clear" w:color="auto" w:fill="C189F7"/>
          </w:tcPr>
          <w:p w14:paraId="68DEF484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778" w:type="dxa"/>
            <w:shd w:val="clear" w:color="auto" w:fill="C189F7"/>
          </w:tcPr>
          <w:p w14:paraId="4C5751A1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22" w:type="dxa"/>
            <w:shd w:val="clear" w:color="auto" w:fill="C189F7"/>
          </w:tcPr>
          <w:p w14:paraId="4CE379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49E3">
              <w:rPr>
                <w:rFonts w:cs="B Zar" w:hint="cs"/>
                <w:rtl/>
              </w:rPr>
              <w:t>ساعت</w:t>
            </w:r>
          </w:p>
        </w:tc>
        <w:tc>
          <w:tcPr>
            <w:tcW w:w="3866" w:type="dxa"/>
            <w:shd w:val="clear" w:color="auto" w:fill="C189F7"/>
          </w:tcPr>
          <w:p w14:paraId="4DCB92FC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719" w:type="dxa"/>
            <w:shd w:val="clear" w:color="auto" w:fill="C189F7"/>
          </w:tcPr>
          <w:p w14:paraId="15D2B09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1489" w:type="dxa"/>
            <w:shd w:val="clear" w:color="auto" w:fill="C189F7"/>
          </w:tcPr>
          <w:p w14:paraId="4ECDE2BB" w14:textId="77777777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  <w:tc>
          <w:tcPr>
            <w:tcW w:w="904" w:type="dxa"/>
            <w:shd w:val="clear" w:color="auto" w:fill="C189F7"/>
          </w:tcPr>
          <w:p w14:paraId="4CDE45F7" w14:textId="3C2C19DB" w:rsidR="00512E6B" w:rsidRPr="002246F6" w:rsidRDefault="00512E6B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یادگیری ترکیبی*</w:t>
            </w:r>
          </w:p>
        </w:tc>
      </w:tr>
      <w:tr w:rsidR="002B3DBB" w:rsidRPr="002246F6" w14:paraId="6A7BF65C" w14:textId="062EE369" w:rsidTr="006B2522">
        <w:tc>
          <w:tcPr>
            <w:tcW w:w="665" w:type="dxa"/>
          </w:tcPr>
          <w:p w14:paraId="0653617A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78" w:type="dxa"/>
          </w:tcPr>
          <w:p w14:paraId="7825FF40" w14:textId="77777777" w:rsidR="002B3DBB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یکشنبه و</w:t>
            </w:r>
          </w:p>
          <w:p w14:paraId="47CF45E9" w14:textId="422FC82C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سشنبه </w:t>
            </w:r>
          </w:p>
        </w:tc>
        <w:tc>
          <w:tcPr>
            <w:tcW w:w="722" w:type="dxa"/>
          </w:tcPr>
          <w:p w14:paraId="1E298780" w14:textId="77777777" w:rsidR="002B3DBB" w:rsidRDefault="002B3DBB" w:rsidP="002B3D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8-10</w:t>
            </w:r>
          </w:p>
          <w:p w14:paraId="45023B7F" w14:textId="77777777" w:rsidR="002B3DBB" w:rsidRDefault="002B3DBB" w:rsidP="002B3DB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و</w:t>
            </w:r>
          </w:p>
          <w:p w14:paraId="75B9C525" w14:textId="3A4004BB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rtl/>
              </w:rPr>
              <w:t xml:space="preserve"> 10-12</w:t>
            </w:r>
          </w:p>
        </w:tc>
        <w:tc>
          <w:tcPr>
            <w:tcW w:w="3866" w:type="dxa"/>
          </w:tcPr>
          <w:p w14:paraId="72CD23E9" w14:textId="1B44757B" w:rsidR="002B3DBB" w:rsidRPr="002246F6" w:rsidRDefault="002B3DBB" w:rsidP="0025505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ارائه طرح درس</w:t>
            </w:r>
          </w:p>
        </w:tc>
        <w:tc>
          <w:tcPr>
            <w:tcW w:w="719" w:type="dxa"/>
          </w:tcPr>
          <w:p w14:paraId="42E78B12" w14:textId="5A8C3CA8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ایوب پناهی</w:t>
            </w:r>
          </w:p>
        </w:tc>
        <w:tc>
          <w:tcPr>
            <w:tcW w:w="1489" w:type="dxa"/>
          </w:tcPr>
          <w:p w14:paraId="47CEFAE5" w14:textId="788A718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904" w:type="dxa"/>
          </w:tcPr>
          <w:p w14:paraId="4FD6DBFB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0CBE48E9" w14:textId="00C205CD" w:rsidTr="006B2522">
        <w:tc>
          <w:tcPr>
            <w:tcW w:w="665" w:type="dxa"/>
          </w:tcPr>
          <w:p w14:paraId="30A71917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78" w:type="dxa"/>
          </w:tcPr>
          <w:p w14:paraId="157A4FE4" w14:textId="430A8DD1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0578AB7" w14:textId="3B62BA8A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9713A64" w14:textId="1D7710F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F374A0">
              <w:rPr>
                <w:rFonts w:cs="B Nazanin"/>
                <w:sz w:val="28"/>
                <w:szCs w:val="28"/>
                <w:rtl/>
              </w:rPr>
              <w:t>مرور</w:t>
            </w:r>
            <w:r w:rsidRPr="00F374A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374A0">
              <w:rPr>
                <w:rFonts w:cs="B Nazanin"/>
                <w:sz w:val="28"/>
                <w:szCs w:val="28"/>
                <w:rtl/>
              </w:rPr>
              <w:t xml:space="preserve"> بر آناتوم</w:t>
            </w:r>
            <w:r w:rsidRPr="00F374A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374A0">
              <w:rPr>
                <w:rFonts w:cs="B Nazanin"/>
                <w:sz w:val="28"/>
                <w:szCs w:val="28"/>
                <w:rtl/>
              </w:rPr>
              <w:t xml:space="preserve"> و ف</w:t>
            </w:r>
            <w:r w:rsidRPr="00F374A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374A0">
              <w:rPr>
                <w:rFonts w:cs="B Nazanin" w:hint="eastAsia"/>
                <w:sz w:val="28"/>
                <w:szCs w:val="28"/>
                <w:rtl/>
              </w:rPr>
              <w:t>ز</w:t>
            </w:r>
            <w:r w:rsidRPr="00F374A0">
              <w:rPr>
                <w:rFonts w:cs="B Nazanin" w:hint="cs"/>
                <w:sz w:val="28"/>
                <w:szCs w:val="28"/>
                <w:rtl/>
              </w:rPr>
              <w:t>ی</w:t>
            </w:r>
            <w:r w:rsidRPr="00F374A0">
              <w:rPr>
                <w:rFonts w:cs="B Nazanin" w:hint="eastAsia"/>
                <w:sz w:val="28"/>
                <w:szCs w:val="28"/>
                <w:rtl/>
              </w:rPr>
              <w:t>ولوژ</w:t>
            </w:r>
            <w:r w:rsidRPr="00F374A0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/>
                <w:sz w:val="28"/>
                <w:szCs w:val="28"/>
                <w:rtl/>
              </w:rPr>
              <w:t xml:space="preserve"> </w:t>
            </w:r>
            <w:r w:rsidRPr="00F374A0">
              <w:rPr>
                <w:rFonts w:cs="B Nazanin"/>
                <w:sz w:val="28"/>
                <w:szCs w:val="28"/>
                <w:rtl/>
              </w:rPr>
              <w:t>، بررس</w:t>
            </w:r>
            <w:r w:rsidRPr="00F374A0">
              <w:rPr>
                <w:rFonts w:cs="B Nazanin" w:hint="cs"/>
                <w:sz w:val="28"/>
                <w:szCs w:val="28"/>
                <w:rtl/>
              </w:rPr>
              <w:t>ی</w:t>
            </w:r>
            <w:r>
              <w:rPr>
                <w:rFonts w:cs="B Nazanin"/>
                <w:sz w:val="28"/>
                <w:szCs w:val="28"/>
                <w:rtl/>
              </w:rPr>
              <w:t xml:space="preserve"> و شناخت دستگاه </w:t>
            </w:r>
            <w:r>
              <w:rPr>
                <w:rFonts w:cs="B Nazanin" w:hint="cs"/>
                <w:sz w:val="28"/>
                <w:szCs w:val="28"/>
                <w:rtl/>
              </w:rPr>
              <w:t>شناختی-ادراکی</w:t>
            </w:r>
          </w:p>
        </w:tc>
        <w:tc>
          <w:tcPr>
            <w:tcW w:w="719" w:type="dxa"/>
          </w:tcPr>
          <w:p w14:paraId="57D9D2BD" w14:textId="219B9754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A767047" w14:textId="626A62D1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مطالب پیشین</w:t>
            </w:r>
          </w:p>
        </w:tc>
        <w:tc>
          <w:tcPr>
            <w:tcW w:w="904" w:type="dxa"/>
          </w:tcPr>
          <w:p w14:paraId="2E65463E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1989A114" w14:textId="7E4477E9" w:rsidTr="006B2522">
        <w:tc>
          <w:tcPr>
            <w:tcW w:w="665" w:type="dxa"/>
          </w:tcPr>
          <w:p w14:paraId="7AFFC272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78" w:type="dxa"/>
          </w:tcPr>
          <w:p w14:paraId="40D38B45" w14:textId="06EF5C60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E92B9A6" w14:textId="559B1C25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DE8D824" w14:textId="1BD6F7C8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C971EB">
              <w:rPr>
                <w:rFonts w:cs="B Nazanin" w:hint="cs"/>
                <w:sz w:val="28"/>
                <w:szCs w:val="28"/>
                <w:rtl/>
              </w:rPr>
              <w:t xml:space="preserve">مراقبت جامع پرستاری از مددجویان مبتلا به اختلالات سیستم </w:t>
            </w:r>
            <w:r>
              <w:rPr>
                <w:rFonts w:cs="B Nazanin" w:hint="cs"/>
                <w:sz w:val="28"/>
                <w:szCs w:val="28"/>
                <w:rtl/>
              </w:rPr>
              <w:t>عصبی(</w:t>
            </w:r>
            <w:r>
              <w:rPr>
                <w:rFonts w:cs="B Nazanin"/>
                <w:sz w:val="28"/>
                <w:szCs w:val="28"/>
              </w:rPr>
              <w:t>IICP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719" w:type="dxa"/>
          </w:tcPr>
          <w:p w14:paraId="58B8B7D1" w14:textId="69093360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170A57E" w14:textId="6D7319B5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3B9249D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3A91C321" w14:textId="10BE59C1" w:rsidTr="006B2522">
        <w:tc>
          <w:tcPr>
            <w:tcW w:w="665" w:type="dxa"/>
          </w:tcPr>
          <w:p w14:paraId="4FF5289F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78" w:type="dxa"/>
          </w:tcPr>
          <w:p w14:paraId="0B2449FC" w14:textId="27B7935C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A370372" w14:textId="3A939361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B8BD70C" w14:textId="4962C3D2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35A8">
              <w:rPr>
                <w:rFonts w:cs="B Nazanin" w:hint="cs"/>
                <w:sz w:val="28"/>
                <w:szCs w:val="28"/>
                <w:rtl/>
              </w:rPr>
              <w:t>مراقبت جامع پرستاری از مددجویان مبتلا به اختلالات سیستم عصبی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>
              <w:rPr>
                <w:rFonts w:cs="B Nazanin"/>
                <w:sz w:val="28"/>
                <w:szCs w:val="28"/>
              </w:rPr>
              <w:t>DLOC</w:t>
            </w:r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719" w:type="dxa"/>
          </w:tcPr>
          <w:p w14:paraId="3EC5CEC3" w14:textId="2104DD1E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599DBCB" w14:textId="73AE334E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185F5DC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283C9BA2" w14:textId="3B35F454" w:rsidTr="006B2522">
        <w:tc>
          <w:tcPr>
            <w:tcW w:w="665" w:type="dxa"/>
          </w:tcPr>
          <w:p w14:paraId="04F78E4D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78" w:type="dxa"/>
          </w:tcPr>
          <w:p w14:paraId="281AD420" w14:textId="489D0B03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8489349" w14:textId="4A89C535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3473230" w14:textId="6D032684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35A8">
              <w:rPr>
                <w:rFonts w:cs="B Nazanin" w:hint="cs"/>
                <w:sz w:val="28"/>
                <w:szCs w:val="28"/>
                <w:rtl/>
              </w:rPr>
              <w:t>مراقبت جامع پرستاری از مددجویان مبتلا به اختلالات سیستم عصبی</w:t>
            </w:r>
            <w:r>
              <w:rPr>
                <w:rFonts w:cs="B Nazanin" w:hint="cs"/>
                <w:sz w:val="28"/>
                <w:szCs w:val="28"/>
                <w:rtl/>
              </w:rPr>
              <w:t>(تشنج و صرع)</w:t>
            </w:r>
          </w:p>
        </w:tc>
        <w:tc>
          <w:tcPr>
            <w:tcW w:w="719" w:type="dxa"/>
          </w:tcPr>
          <w:p w14:paraId="5D5D06AB" w14:textId="52A3894F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4D5C6E8" w14:textId="7CF32F98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FEB1AA7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119E603D" w14:textId="196A2DDF" w:rsidTr="006B2522">
        <w:tc>
          <w:tcPr>
            <w:tcW w:w="665" w:type="dxa"/>
          </w:tcPr>
          <w:p w14:paraId="382B582A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78" w:type="dxa"/>
          </w:tcPr>
          <w:p w14:paraId="71E21394" w14:textId="4BBC3CB8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9160A2F" w14:textId="225F5B59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D915277" w14:textId="475B1FDA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35A8">
              <w:rPr>
                <w:rFonts w:cs="B Nazanin" w:hint="cs"/>
                <w:sz w:val="28"/>
                <w:szCs w:val="28"/>
                <w:rtl/>
              </w:rPr>
              <w:t>مراقبت جامع پرستاری از مددجویان مبتلا به اختلالات سیستم عصبی</w:t>
            </w:r>
            <w:r>
              <w:rPr>
                <w:rFonts w:cs="B Nazanin" w:hint="cs"/>
                <w:sz w:val="28"/>
                <w:szCs w:val="28"/>
                <w:rtl/>
              </w:rPr>
              <w:t>(سکته مغزی)</w:t>
            </w:r>
          </w:p>
        </w:tc>
        <w:tc>
          <w:tcPr>
            <w:tcW w:w="719" w:type="dxa"/>
          </w:tcPr>
          <w:p w14:paraId="3B156B35" w14:textId="66D78B7D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FBEB123" w14:textId="1875C89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96E7624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60EC5EA9" w14:textId="3DB70A69" w:rsidTr="006B2522">
        <w:tc>
          <w:tcPr>
            <w:tcW w:w="665" w:type="dxa"/>
          </w:tcPr>
          <w:p w14:paraId="03DEB372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78" w:type="dxa"/>
          </w:tcPr>
          <w:p w14:paraId="1196C122" w14:textId="0F723564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5F7BE8FA" w14:textId="3F4017AF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FA59E6E" w14:textId="76344402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35A8">
              <w:rPr>
                <w:rFonts w:cs="B Nazanin" w:hint="cs"/>
                <w:sz w:val="28"/>
                <w:szCs w:val="28"/>
                <w:rtl/>
              </w:rPr>
              <w:t>مراقبت جامع پرستاری از مددجویان مبتلا به اختلالات سیستم عصبی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proofErr w:type="spellStart"/>
            <w:r w:rsidRPr="00500391">
              <w:rPr>
                <w:rFonts w:cs="B Nazanin"/>
                <w:sz w:val="28"/>
                <w:szCs w:val="28"/>
              </w:rPr>
              <w:t>autoimmun</w:t>
            </w:r>
            <w:proofErr w:type="spellEnd"/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719" w:type="dxa"/>
          </w:tcPr>
          <w:p w14:paraId="7FBBB31B" w14:textId="760F3AE9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ED30825" w14:textId="799D11C2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321734FD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6B607278" w14:textId="3F589564" w:rsidTr="006B2522">
        <w:tc>
          <w:tcPr>
            <w:tcW w:w="665" w:type="dxa"/>
          </w:tcPr>
          <w:p w14:paraId="66F876D3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78" w:type="dxa"/>
          </w:tcPr>
          <w:p w14:paraId="64F35909" w14:textId="2B76E8F0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66ABAD0C" w14:textId="18D970D0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631A8C16" w14:textId="3A2955C4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35A8">
              <w:rPr>
                <w:rFonts w:cs="B Nazanin" w:hint="cs"/>
                <w:sz w:val="28"/>
                <w:szCs w:val="28"/>
                <w:rtl/>
              </w:rPr>
              <w:t>مراقبت جامع پرستاری از مددجویان مبتلا به اختلالات سیستم عصبی</w:t>
            </w:r>
            <w:r>
              <w:rPr>
                <w:rFonts w:cs="B Nazanin" w:hint="cs"/>
                <w:sz w:val="28"/>
                <w:szCs w:val="28"/>
                <w:rtl/>
              </w:rPr>
              <w:t>(</w:t>
            </w:r>
            <w:r w:rsidRPr="00500391">
              <w:rPr>
                <w:rFonts w:cs="B Nazanin"/>
                <w:sz w:val="28"/>
                <w:szCs w:val="28"/>
              </w:rPr>
              <w:t xml:space="preserve">head </w:t>
            </w:r>
            <w:proofErr w:type="spellStart"/>
            <w:r w:rsidRPr="00500391">
              <w:rPr>
                <w:rFonts w:cs="B Nazanin"/>
                <w:sz w:val="28"/>
                <w:szCs w:val="28"/>
              </w:rPr>
              <w:t>troma</w:t>
            </w:r>
            <w:proofErr w:type="spellEnd"/>
            <w:r>
              <w:rPr>
                <w:rFonts w:cs="B Nazanin" w:hint="cs"/>
                <w:sz w:val="28"/>
                <w:szCs w:val="28"/>
                <w:rtl/>
              </w:rPr>
              <w:t>)</w:t>
            </w:r>
          </w:p>
        </w:tc>
        <w:tc>
          <w:tcPr>
            <w:tcW w:w="719" w:type="dxa"/>
          </w:tcPr>
          <w:p w14:paraId="0C7D02F5" w14:textId="4153EA31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2E7381D" w14:textId="19BF3591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4468021B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4A0DC716" w14:textId="6525AB69" w:rsidTr="006B2522">
        <w:tc>
          <w:tcPr>
            <w:tcW w:w="665" w:type="dxa"/>
          </w:tcPr>
          <w:p w14:paraId="6E145FCD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78" w:type="dxa"/>
          </w:tcPr>
          <w:p w14:paraId="1EAC1F34" w14:textId="0BD30E1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4C35DEBD" w14:textId="68C9A60A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49AED220" w14:textId="70365F88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35A8">
              <w:rPr>
                <w:rFonts w:cs="B Nazanin" w:hint="cs"/>
                <w:sz w:val="28"/>
                <w:szCs w:val="28"/>
                <w:rtl/>
              </w:rPr>
              <w:t>مراقبت جامع پرستاری از مددجویان مبتلا به اختلالات سیستم عصبی</w:t>
            </w:r>
            <w:r>
              <w:rPr>
                <w:rFonts w:cs="B Nazanin" w:hint="cs"/>
                <w:sz w:val="28"/>
                <w:szCs w:val="28"/>
                <w:rtl/>
              </w:rPr>
              <w:t>(اختلالات دژنراتیو)</w:t>
            </w:r>
          </w:p>
        </w:tc>
        <w:tc>
          <w:tcPr>
            <w:tcW w:w="719" w:type="dxa"/>
          </w:tcPr>
          <w:p w14:paraId="52BFEAD1" w14:textId="4B4C22DB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7A041EC" w14:textId="5776B95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12DC0AB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3F266462" w14:textId="0345650C" w:rsidTr="006B2522">
        <w:tc>
          <w:tcPr>
            <w:tcW w:w="665" w:type="dxa"/>
          </w:tcPr>
          <w:p w14:paraId="0D9B745B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78" w:type="dxa"/>
          </w:tcPr>
          <w:p w14:paraId="1FCB86FA" w14:textId="3AD04619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5E05D5F9" w14:textId="1AF3BC9B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0EE914B" w14:textId="09436D8E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35A8">
              <w:rPr>
                <w:rFonts w:cs="B Nazanin" w:hint="cs"/>
                <w:sz w:val="28"/>
                <w:szCs w:val="28"/>
                <w:rtl/>
              </w:rPr>
              <w:t>مراقبت جامع پرستاری از مددجویان مبتلا به اختلالات سیستم عصبی</w:t>
            </w:r>
            <w:r>
              <w:rPr>
                <w:rFonts w:cs="B Nazanin" w:hint="cs"/>
                <w:sz w:val="28"/>
                <w:szCs w:val="28"/>
                <w:rtl/>
              </w:rPr>
              <w:t>(اختلالات اعصاب محیطی)</w:t>
            </w:r>
          </w:p>
        </w:tc>
        <w:tc>
          <w:tcPr>
            <w:tcW w:w="719" w:type="dxa"/>
          </w:tcPr>
          <w:p w14:paraId="7B48A9EF" w14:textId="42E20938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DAC1ECD" w14:textId="00B12B41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84239D4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500391" w:rsidRPr="002246F6" w14:paraId="60EF0E7F" w14:textId="3FB143E6" w:rsidTr="006B2522">
        <w:tc>
          <w:tcPr>
            <w:tcW w:w="665" w:type="dxa"/>
          </w:tcPr>
          <w:p w14:paraId="3EE5C923" w14:textId="77777777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78" w:type="dxa"/>
          </w:tcPr>
          <w:p w14:paraId="10620CC6" w14:textId="631DFA55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C90BF3B" w14:textId="13973A29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804EFDB" w14:textId="37FC2FE9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A35A8">
              <w:rPr>
                <w:rFonts w:cs="B Nazanin" w:hint="cs"/>
                <w:sz w:val="28"/>
                <w:szCs w:val="28"/>
                <w:rtl/>
              </w:rPr>
              <w:t>مراقبت جامع پرستاری از مددجویان مبتلا به اختلالات سیستم عصبی</w:t>
            </w:r>
            <w:r>
              <w:rPr>
                <w:rFonts w:cs="B Nazanin" w:hint="cs"/>
                <w:sz w:val="28"/>
                <w:szCs w:val="28"/>
                <w:rtl/>
              </w:rPr>
              <w:t>(سر درد)</w:t>
            </w:r>
          </w:p>
        </w:tc>
        <w:tc>
          <w:tcPr>
            <w:tcW w:w="719" w:type="dxa"/>
          </w:tcPr>
          <w:p w14:paraId="707291F4" w14:textId="74888521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76561EF8" w14:textId="27D51EA0" w:rsidR="00500391" w:rsidRPr="002246F6" w:rsidRDefault="00500391" w:rsidP="00500391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0E869CC8" w14:textId="77777777" w:rsidR="00500391" w:rsidRPr="002246F6" w:rsidRDefault="00500391" w:rsidP="00500391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573081A4" w14:textId="5D397068" w:rsidTr="006B2522">
        <w:tc>
          <w:tcPr>
            <w:tcW w:w="665" w:type="dxa"/>
          </w:tcPr>
          <w:p w14:paraId="4E0C0876" w14:textId="77777777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78" w:type="dxa"/>
          </w:tcPr>
          <w:p w14:paraId="3EAD670A" w14:textId="10197323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D56D21C" w14:textId="2B9F050C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6C75018" w14:textId="1D8B882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19" w:type="dxa"/>
          </w:tcPr>
          <w:p w14:paraId="47586CFA" w14:textId="34683062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086F7B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6599EDE" w14:textId="3604BAF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781C08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F9A381E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0A7F6A2C" w14:textId="77777777" w:rsidTr="006B2522">
        <w:tc>
          <w:tcPr>
            <w:tcW w:w="665" w:type="dxa"/>
          </w:tcPr>
          <w:p w14:paraId="6BFBEA84" w14:textId="2FD0BB4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78" w:type="dxa"/>
          </w:tcPr>
          <w:p w14:paraId="3A60BB2C" w14:textId="1E10570D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BF94C25" w14:textId="73E844B8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5EAF405" w14:textId="0CF21FE6" w:rsidR="002B3DBB" w:rsidRDefault="002B3DBB" w:rsidP="003B1E68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71A02FB7" w14:textId="26A19F6C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9537FC2" w14:textId="216DB91E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03590E1F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28C9C007" w14:textId="77777777" w:rsidTr="006B2522">
        <w:tc>
          <w:tcPr>
            <w:tcW w:w="665" w:type="dxa"/>
          </w:tcPr>
          <w:p w14:paraId="5518C238" w14:textId="409C8E55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78" w:type="dxa"/>
          </w:tcPr>
          <w:p w14:paraId="31DFCCF0" w14:textId="30A12D1F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71C5F0EC" w14:textId="324CD5DB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51B8707D" w14:textId="3FBE8017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2BC054D6" w14:textId="0963874C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0C835F07" w14:textId="4A4A2874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6E13562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B2522" w:rsidRPr="002246F6" w14:paraId="2D9AA798" w14:textId="77777777" w:rsidTr="006B2522">
        <w:tc>
          <w:tcPr>
            <w:tcW w:w="665" w:type="dxa"/>
          </w:tcPr>
          <w:p w14:paraId="5ED894B3" w14:textId="7FE6F29E" w:rsidR="006B2522" w:rsidRPr="002246F6" w:rsidRDefault="006B2522" w:rsidP="006B25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778" w:type="dxa"/>
          </w:tcPr>
          <w:p w14:paraId="35CD6DCC" w14:textId="48B4F2FF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4F9EBA0" w14:textId="60DB0291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2D11BAA" w14:textId="585C63AD" w:rsidR="006B2522" w:rsidRDefault="006B2522" w:rsidP="00A002BE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4B1F079F" w14:textId="19FECCAD" w:rsidR="006B2522" w:rsidRPr="00086F7B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007447D1" w14:textId="5EFEB6DA" w:rsidR="006B2522" w:rsidRPr="00781C08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07F3C35E" w14:textId="77777777" w:rsidR="006B2522" w:rsidRPr="002246F6" w:rsidRDefault="006B2522" w:rsidP="006B252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B2522" w:rsidRPr="002246F6" w14:paraId="6A66DFA0" w14:textId="77777777" w:rsidTr="006B2522">
        <w:tc>
          <w:tcPr>
            <w:tcW w:w="665" w:type="dxa"/>
          </w:tcPr>
          <w:p w14:paraId="211C4B46" w14:textId="644AFEE1" w:rsidR="006B2522" w:rsidRPr="002246F6" w:rsidRDefault="006B2522" w:rsidP="006B25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778" w:type="dxa"/>
          </w:tcPr>
          <w:p w14:paraId="55807E7A" w14:textId="4CFE5E06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3D80FFCD" w14:textId="5569F4DB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8E225CE" w14:textId="6B68BCB6" w:rsidR="006B2522" w:rsidRDefault="006B2522" w:rsidP="006B252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36D10A81" w14:textId="6CB9B743" w:rsidR="006B2522" w:rsidRPr="00086F7B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0C8CD953" w14:textId="2BB87F06" w:rsidR="006B2522" w:rsidRPr="00781C08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279EC31" w14:textId="77777777" w:rsidR="006B2522" w:rsidRPr="002246F6" w:rsidRDefault="006B2522" w:rsidP="006B252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B2522" w:rsidRPr="002246F6" w14:paraId="4DB72669" w14:textId="77777777" w:rsidTr="006B2522">
        <w:tc>
          <w:tcPr>
            <w:tcW w:w="665" w:type="dxa"/>
          </w:tcPr>
          <w:p w14:paraId="079DF670" w14:textId="06CF4E57" w:rsidR="006B2522" w:rsidRPr="002246F6" w:rsidRDefault="006B2522" w:rsidP="006B25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17</w:t>
            </w:r>
          </w:p>
        </w:tc>
        <w:tc>
          <w:tcPr>
            <w:tcW w:w="778" w:type="dxa"/>
          </w:tcPr>
          <w:p w14:paraId="5203DD16" w14:textId="5CE345E1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794569E2" w14:textId="15FCBE27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6FBFB95" w14:textId="2C1C7C4B" w:rsidR="006B2522" w:rsidRDefault="006B2522" w:rsidP="006B252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3BEF8654" w14:textId="5FEDE26B" w:rsidR="006B2522" w:rsidRPr="00086F7B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6F012073" w14:textId="44140986" w:rsidR="006B2522" w:rsidRPr="00781C08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946D71D" w14:textId="77777777" w:rsidR="006B2522" w:rsidRPr="002246F6" w:rsidRDefault="006B2522" w:rsidP="006B252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6B2522" w:rsidRPr="002246F6" w14:paraId="0148A6EF" w14:textId="77777777" w:rsidTr="006B2522">
        <w:tc>
          <w:tcPr>
            <w:tcW w:w="665" w:type="dxa"/>
          </w:tcPr>
          <w:p w14:paraId="064970CD" w14:textId="5EDFE6A2" w:rsidR="006B2522" w:rsidRPr="002246F6" w:rsidRDefault="006B2522" w:rsidP="006B252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18</w:t>
            </w:r>
          </w:p>
        </w:tc>
        <w:tc>
          <w:tcPr>
            <w:tcW w:w="778" w:type="dxa"/>
          </w:tcPr>
          <w:p w14:paraId="4A79161B" w14:textId="1C17A9D9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251D50A" w14:textId="52DBAED7" w:rsidR="006B2522" w:rsidRPr="003179A1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3866A232" w14:textId="5BD90B8E" w:rsidR="006B2522" w:rsidRDefault="006B2522" w:rsidP="006B2522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54692F88" w14:textId="4FBE2DAC" w:rsidR="006B2522" w:rsidRPr="00086F7B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6251464D" w14:textId="4DEB1113" w:rsidR="006B2522" w:rsidRPr="00781C08" w:rsidRDefault="006B2522" w:rsidP="006B2522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6302E644" w14:textId="77777777" w:rsidR="006B2522" w:rsidRPr="002246F6" w:rsidRDefault="006B2522" w:rsidP="006B2522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658551B5" w14:textId="77777777" w:rsidTr="006B2522">
        <w:tc>
          <w:tcPr>
            <w:tcW w:w="665" w:type="dxa"/>
          </w:tcPr>
          <w:p w14:paraId="5B38C556" w14:textId="60E3581D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19</w:t>
            </w:r>
          </w:p>
        </w:tc>
        <w:tc>
          <w:tcPr>
            <w:tcW w:w="778" w:type="dxa"/>
          </w:tcPr>
          <w:p w14:paraId="2BF75C05" w14:textId="50CF531C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4B9200B6" w14:textId="3CB42D51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3B32183D" w14:textId="309D3D46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0BD8B900" w14:textId="4DFAEDD4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143DEA80" w14:textId="2E82B562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659FE81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552EAD8F" w14:textId="77777777" w:rsidTr="006B2522">
        <w:tc>
          <w:tcPr>
            <w:tcW w:w="665" w:type="dxa"/>
          </w:tcPr>
          <w:p w14:paraId="469C8B75" w14:textId="1509DF5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20</w:t>
            </w:r>
          </w:p>
        </w:tc>
        <w:tc>
          <w:tcPr>
            <w:tcW w:w="778" w:type="dxa"/>
          </w:tcPr>
          <w:p w14:paraId="7E9EE742" w14:textId="673B5597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311AD46D" w14:textId="6A4F6189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6D542067" w14:textId="52F1D8F5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4F6C0235" w14:textId="6775427F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7D9D8F94" w14:textId="1884F06F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09A294A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441B38D8" w14:textId="77777777" w:rsidTr="006B2522">
        <w:tc>
          <w:tcPr>
            <w:tcW w:w="665" w:type="dxa"/>
          </w:tcPr>
          <w:p w14:paraId="7AC53132" w14:textId="644AD60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21</w:t>
            </w:r>
          </w:p>
        </w:tc>
        <w:tc>
          <w:tcPr>
            <w:tcW w:w="778" w:type="dxa"/>
          </w:tcPr>
          <w:p w14:paraId="79FD3ABB" w14:textId="025DC341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2C3039C" w14:textId="6218391A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E6E2BE6" w14:textId="231D02B3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3396E130" w14:textId="3F089430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E49B59F" w14:textId="4729C250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CC95DAB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7C38426D" w14:textId="77777777" w:rsidTr="006B2522">
        <w:tc>
          <w:tcPr>
            <w:tcW w:w="665" w:type="dxa"/>
          </w:tcPr>
          <w:p w14:paraId="63609A7F" w14:textId="52CB48EE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22</w:t>
            </w:r>
          </w:p>
        </w:tc>
        <w:tc>
          <w:tcPr>
            <w:tcW w:w="778" w:type="dxa"/>
          </w:tcPr>
          <w:p w14:paraId="0C13E6C9" w14:textId="565385E5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72896F07" w14:textId="5D447ECD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D7560B9" w14:textId="2AFD62BF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3B0C5261" w14:textId="28105ED7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62C11D6A" w14:textId="1713278A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59264F8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45B1D9E9" w14:textId="77777777" w:rsidTr="006B2522">
        <w:tc>
          <w:tcPr>
            <w:tcW w:w="665" w:type="dxa"/>
          </w:tcPr>
          <w:p w14:paraId="1559429E" w14:textId="7D44B571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23</w:t>
            </w:r>
          </w:p>
        </w:tc>
        <w:tc>
          <w:tcPr>
            <w:tcW w:w="778" w:type="dxa"/>
          </w:tcPr>
          <w:p w14:paraId="1C5D53FC" w14:textId="27C16BCB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436BA0F2" w14:textId="4251251C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30A38D0" w14:textId="55C20B6F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0A322F53" w14:textId="54E08CE8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24E39A0" w14:textId="458A8DD4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4E058AFD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2B3DBB" w:rsidRPr="002246F6" w14:paraId="3EE3194A" w14:textId="77777777" w:rsidTr="006B2522">
        <w:tc>
          <w:tcPr>
            <w:tcW w:w="665" w:type="dxa"/>
          </w:tcPr>
          <w:p w14:paraId="53019CDB" w14:textId="06F214B4" w:rsidR="002B3DBB" w:rsidRPr="002246F6" w:rsidRDefault="002B3DBB" w:rsidP="002B3DBB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24</w:t>
            </w:r>
          </w:p>
        </w:tc>
        <w:tc>
          <w:tcPr>
            <w:tcW w:w="778" w:type="dxa"/>
          </w:tcPr>
          <w:p w14:paraId="7FEB55E5" w14:textId="3E097F42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24B3851" w14:textId="0D63E9E3" w:rsidR="002B3DBB" w:rsidRPr="003179A1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1ABC344D" w14:textId="103D7732" w:rsidR="002B3DBB" w:rsidRDefault="002B3DBB" w:rsidP="002B3DBB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412F1C48" w14:textId="6F6FC6EB" w:rsidR="002B3DBB" w:rsidRPr="00086F7B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75CCA60" w14:textId="2E2F1B76" w:rsidR="002B3DBB" w:rsidRPr="00781C08" w:rsidRDefault="002B3DBB" w:rsidP="002B3DBB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4DCCA502" w14:textId="77777777" w:rsidR="002B3DBB" w:rsidRPr="002246F6" w:rsidRDefault="002B3DBB" w:rsidP="002B3DBB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3423415C" w14:textId="77777777" w:rsidTr="006B2522">
        <w:tc>
          <w:tcPr>
            <w:tcW w:w="665" w:type="dxa"/>
          </w:tcPr>
          <w:p w14:paraId="1CD220CE" w14:textId="67EDE287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25</w:t>
            </w:r>
          </w:p>
        </w:tc>
        <w:tc>
          <w:tcPr>
            <w:tcW w:w="778" w:type="dxa"/>
          </w:tcPr>
          <w:p w14:paraId="44414D96" w14:textId="080A53F6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84A49AA" w14:textId="0F43A963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4F8ADE3" w14:textId="7117E9E6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0333C0F9" w14:textId="2FD3ECC1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737ECC52" w14:textId="702E6C98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62716B03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34C0EF49" w14:textId="77777777" w:rsidTr="006B2522">
        <w:tc>
          <w:tcPr>
            <w:tcW w:w="665" w:type="dxa"/>
          </w:tcPr>
          <w:p w14:paraId="478F3625" w14:textId="37AE7B8F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26</w:t>
            </w:r>
          </w:p>
        </w:tc>
        <w:tc>
          <w:tcPr>
            <w:tcW w:w="778" w:type="dxa"/>
          </w:tcPr>
          <w:p w14:paraId="5C1D0D78" w14:textId="31C5E41A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619AA13D" w14:textId="0FCC8893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428898A" w14:textId="3D75206E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22312796" w14:textId="4009042C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52C85EA9" w14:textId="34F1D6B0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6BE469EF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7BB3341C" w14:textId="77777777" w:rsidTr="006B2522">
        <w:tc>
          <w:tcPr>
            <w:tcW w:w="665" w:type="dxa"/>
          </w:tcPr>
          <w:p w14:paraId="68A887ED" w14:textId="58197608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27</w:t>
            </w:r>
          </w:p>
        </w:tc>
        <w:tc>
          <w:tcPr>
            <w:tcW w:w="778" w:type="dxa"/>
          </w:tcPr>
          <w:p w14:paraId="24738915" w14:textId="34A01BB0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7F5EB960" w14:textId="7D52EFD2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6FFA9467" w14:textId="5169E9D0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7B1C2F6C" w14:textId="3CC5FB73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035433C1" w14:textId="124C38A2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50522DC8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5C1AE170" w14:textId="77777777" w:rsidTr="006B2522">
        <w:tc>
          <w:tcPr>
            <w:tcW w:w="665" w:type="dxa"/>
          </w:tcPr>
          <w:p w14:paraId="24E320F1" w14:textId="0957F9D8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28</w:t>
            </w:r>
          </w:p>
        </w:tc>
        <w:tc>
          <w:tcPr>
            <w:tcW w:w="778" w:type="dxa"/>
          </w:tcPr>
          <w:p w14:paraId="38738050" w14:textId="71C75707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420E50D5" w14:textId="07629E9C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3A3FD811" w14:textId="673B9FD6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3E50D21A" w14:textId="112547C4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D9905B0" w14:textId="5E3EE46C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327C0D66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3CEFB47C" w14:textId="77777777" w:rsidTr="006B2522">
        <w:tc>
          <w:tcPr>
            <w:tcW w:w="665" w:type="dxa"/>
          </w:tcPr>
          <w:p w14:paraId="0E47684C" w14:textId="3B3A20DF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29</w:t>
            </w:r>
          </w:p>
        </w:tc>
        <w:tc>
          <w:tcPr>
            <w:tcW w:w="778" w:type="dxa"/>
          </w:tcPr>
          <w:p w14:paraId="6478E095" w14:textId="6D6B6BE9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0C4C9E15" w14:textId="4D17AE0C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725938F5" w14:textId="756FB552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63EB0B15" w14:textId="2DCDE23F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4B151D0A" w14:textId="4E6D4AA6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0407DE81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6EE16C8F" w14:textId="77777777" w:rsidTr="006B2522">
        <w:tc>
          <w:tcPr>
            <w:tcW w:w="665" w:type="dxa"/>
          </w:tcPr>
          <w:p w14:paraId="52EBC6AC" w14:textId="21CD8296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30</w:t>
            </w:r>
          </w:p>
        </w:tc>
        <w:tc>
          <w:tcPr>
            <w:tcW w:w="778" w:type="dxa"/>
          </w:tcPr>
          <w:p w14:paraId="3A319538" w14:textId="207CEB7C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1B364BEE" w14:textId="7362C7D0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D0BA0FC" w14:textId="598C1029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122BADE1" w14:textId="51D5B23F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30BA4B69" w14:textId="0E2402F7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75EBB73C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72DA27EE" w14:textId="77777777" w:rsidTr="006B2522">
        <w:tc>
          <w:tcPr>
            <w:tcW w:w="665" w:type="dxa"/>
          </w:tcPr>
          <w:p w14:paraId="590E9C37" w14:textId="750A1813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31</w:t>
            </w:r>
          </w:p>
        </w:tc>
        <w:tc>
          <w:tcPr>
            <w:tcW w:w="778" w:type="dxa"/>
          </w:tcPr>
          <w:p w14:paraId="208BC3F9" w14:textId="2F98799D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CE9E0B4" w14:textId="077E4A0A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235E2A8A" w14:textId="6D54DB05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6E92BF1B" w14:textId="16927CAC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0EBA59E2" w14:textId="0CC59C24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E16FC4F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5DA32D1D" w14:textId="77777777" w:rsidTr="006B2522">
        <w:tc>
          <w:tcPr>
            <w:tcW w:w="665" w:type="dxa"/>
          </w:tcPr>
          <w:p w14:paraId="363ACF5F" w14:textId="240C30B4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32</w:t>
            </w:r>
          </w:p>
        </w:tc>
        <w:tc>
          <w:tcPr>
            <w:tcW w:w="778" w:type="dxa"/>
          </w:tcPr>
          <w:p w14:paraId="0932375F" w14:textId="12EB187C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6682F267" w14:textId="6016FF06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489A50C7" w14:textId="6B633EC2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6319C9B1" w14:textId="1403D9C3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6F5B7E9D" w14:textId="72C5C8A8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24153BC8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546CF449" w14:textId="77777777" w:rsidTr="006B2522">
        <w:tc>
          <w:tcPr>
            <w:tcW w:w="665" w:type="dxa"/>
          </w:tcPr>
          <w:p w14:paraId="580699FC" w14:textId="7CB07952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33</w:t>
            </w:r>
          </w:p>
        </w:tc>
        <w:tc>
          <w:tcPr>
            <w:tcW w:w="778" w:type="dxa"/>
          </w:tcPr>
          <w:p w14:paraId="104E3A55" w14:textId="6D4268F0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242083EE" w14:textId="27C09E46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0E720C05" w14:textId="596B80B3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4843C507" w14:textId="28AFC56D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6AEA73A2" w14:textId="7A35ABC1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3F6302BD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F374A0" w:rsidRPr="002246F6" w14:paraId="56AF28A1" w14:textId="77777777" w:rsidTr="006B2522">
        <w:tc>
          <w:tcPr>
            <w:tcW w:w="665" w:type="dxa"/>
          </w:tcPr>
          <w:p w14:paraId="72E47660" w14:textId="2ABDA34B" w:rsidR="00F374A0" w:rsidRDefault="00F374A0" w:rsidP="00F374A0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34</w:t>
            </w:r>
          </w:p>
        </w:tc>
        <w:tc>
          <w:tcPr>
            <w:tcW w:w="778" w:type="dxa"/>
          </w:tcPr>
          <w:p w14:paraId="419E2342" w14:textId="2384AA3D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722" w:type="dxa"/>
          </w:tcPr>
          <w:p w14:paraId="6ABB617B" w14:textId="3383B297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3866" w:type="dxa"/>
          </w:tcPr>
          <w:p w14:paraId="3197A8F7" w14:textId="0C354658" w:rsidR="00F374A0" w:rsidRDefault="00F374A0" w:rsidP="00F374A0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19" w:type="dxa"/>
          </w:tcPr>
          <w:p w14:paraId="2239DA2F" w14:textId="780AFE0D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1489" w:type="dxa"/>
          </w:tcPr>
          <w:p w14:paraId="2073F75F" w14:textId="58C12B23" w:rsidR="00F374A0" w:rsidRPr="003179A1" w:rsidRDefault="00F374A0" w:rsidP="00F374A0">
            <w:pPr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3179A1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904" w:type="dxa"/>
          </w:tcPr>
          <w:p w14:paraId="1BE5B721" w14:textId="77777777" w:rsidR="00F374A0" w:rsidRPr="002246F6" w:rsidRDefault="00F374A0" w:rsidP="00F374A0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2F0CFF7C" w14:textId="20F8B8C6" w:rsidR="000D74C1" w:rsidRPr="00512E6B" w:rsidRDefault="00512E6B" w:rsidP="00512E6B">
      <w:pPr>
        <w:rPr>
          <w:rFonts w:cs="B Zar"/>
          <w:i/>
          <w:iCs/>
          <w:sz w:val="24"/>
          <w:szCs w:val="24"/>
          <w:u w:val="single"/>
        </w:rPr>
      </w:pPr>
      <w:r w:rsidRPr="00512E6B">
        <w:rPr>
          <w:rFonts w:cs="B Zar" w:hint="cs"/>
          <w:i/>
          <w:iCs/>
          <w:sz w:val="24"/>
          <w:szCs w:val="24"/>
          <w:u w:val="single"/>
          <w:rtl/>
        </w:rPr>
        <w:t xml:space="preserve">* در صورتی که استاد قصد دارد این جلسه از دوره را به صورت ترکیبی ارائه نماید، مطابق شیوه نامه ارائه یادگیری ترکیبی عمل نماید و طرح درس هر جلسه  را نیز به همراه طرح دوره ضمیمه نماید. </w:t>
      </w:r>
    </w:p>
    <w:sectPr w:rsidR="000D74C1" w:rsidRPr="00512E6B" w:rsidSect="00D43F0B">
      <w:pgSz w:w="11906" w:h="16838"/>
      <w:pgMar w:top="1440" w:right="1440" w:bottom="993" w:left="1440" w:header="708" w:footer="708" w:gutter="0"/>
      <w:pgBorders w:offsetFrom="page">
        <w:top w:val="thinThickSmallGap" w:sz="24" w:space="24" w:color="7030A0"/>
        <w:left w:val="thinThickSmallGap" w:sz="24" w:space="24" w:color="7030A0"/>
        <w:bottom w:val="thickThinSmallGap" w:sz="24" w:space="24" w:color="7030A0"/>
        <w:right w:val="thickThinSmallGap" w:sz="24" w:space="24" w:color="7030A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7E2BE6" w14:textId="77777777" w:rsidR="00A02F92" w:rsidRDefault="00A02F9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0E4C715" w14:textId="77777777" w:rsidR="00A02F92" w:rsidRDefault="00A02F9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C89C5" w14:textId="77777777" w:rsidR="00A02F92" w:rsidRDefault="00A02F9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F7DBDB9" w14:textId="77777777" w:rsidR="00A02F92" w:rsidRDefault="00A02F92" w:rsidP="000D74C1">
      <w:pPr>
        <w:pStyle w:val="ListParagraph"/>
        <w:spacing w:after="0" w:line="240" w:lineRule="auto"/>
      </w:pPr>
      <w:r>
        <w:continuationSeparator/>
      </w:r>
    </w:p>
  </w:footnote>
  <w:footnote w:id="1">
    <w:p w14:paraId="1A88E091" w14:textId="430DEAC6" w:rsidR="00F5380D" w:rsidRPr="004862CB" w:rsidRDefault="00F5380D" w:rsidP="00F5380D">
      <w:pPr>
        <w:pStyle w:val="ListParagraph"/>
        <w:spacing w:after="0"/>
        <w:ind w:left="0"/>
        <w:rPr>
          <w:rFonts w:cs="B Tit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sz w:val="18"/>
          <w:szCs w:val="18"/>
        </w:rPr>
        <w:footnoteRef/>
      </w:r>
      <w:r w:rsidRPr="004862CB">
        <w:rPr>
          <w:sz w:val="18"/>
          <w:szCs w:val="18"/>
          <w:rtl/>
        </w:rPr>
        <w:t xml:space="preserve"> </w:t>
      </w:r>
      <w:r w:rsidRPr="004862CB">
        <w:rPr>
          <w:rFonts w:hint="cs"/>
          <w:sz w:val="18"/>
          <w:szCs w:val="18"/>
          <w:rtl/>
        </w:rPr>
        <w:t xml:space="preserve">- </w:t>
      </w:r>
      <w:r w:rsidRPr="004862CB">
        <w:rPr>
          <w:rFonts w:cs="B Titr" w:hint="cs"/>
          <w:color w:val="FF0000"/>
          <w:sz w:val="18"/>
          <w:szCs w:val="18"/>
          <w:rtl/>
        </w:rPr>
        <w:t xml:space="preserve"> </w:t>
      </w:r>
      <w:r w:rsidRPr="004862CB">
        <w:rPr>
          <w:rFonts w:cs="B Titr" w:hint="cs"/>
          <w:color w:val="000000" w:themeColor="text1"/>
          <w:sz w:val="18"/>
          <w:szCs w:val="18"/>
          <w:rtl/>
        </w:rPr>
        <w:t>مصادیق</w:t>
      </w:r>
      <w:r w:rsidR="004862CB" w:rsidRPr="004862CB">
        <w:rPr>
          <w:rFonts w:cs="B Titr" w:hint="cs"/>
          <w:color w:val="000000" w:themeColor="text1"/>
          <w:sz w:val="18"/>
          <w:szCs w:val="18"/>
          <w:rtl/>
        </w:rPr>
        <w:t xml:space="preserve"> شناسایی شده</w:t>
      </w:r>
    </w:p>
    <w:p w14:paraId="101BD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u w:val="single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84462E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2. ارائه مشترک حداقل یک جلسه از دوره با مشارکت حداقل دو گروه آموزشی(قابل اجرا جهت دروس همگرا)</w:t>
      </w:r>
    </w:p>
    <w:p w14:paraId="1291DC02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3. معرفی سامانه ثبت رزومه اجتماعی وزارت بهداشت</w:t>
      </w:r>
    </w:p>
    <w:p w14:paraId="00B1E7C9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415C031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5. </w:t>
      </w:r>
      <w:bookmarkStart w:id="1" w:name="_Hlk135566810"/>
      <w:r w:rsidRPr="004862CB">
        <w:rPr>
          <w:rFonts w:cs="B Zar" w:hint="cs"/>
          <w:color w:val="000000" w:themeColor="text1"/>
          <w:sz w:val="18"/>
          <w:szCs w:val="18"/>
          <w:rtl/>
        </w:rPr>
        <w:t>اشاره به مفاهیم سلامت معنوی در رئوس مطالب</w:t>
      </w:r>
      <w:bookmarkEnd w:id="1"/>
      <w:r w:rsidRPr="004862CB">
        <w:rPr>
          <w:rFonts w:cs="B Zar" w:hint="cs"/>
          <w:color w:val="000000" w:themeColor="text1"/>
          <w:sz w:val="18"/>
          <w:szCs w:val="18"/>
          <w:rtl/>
        </w:rPr>
        <w:t>(تئوری/عملی/کارآموزی)</w:t>
      </w:r>
    </w:p>
    <w:p w14:paraId="117AFE2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6. اشاره به مفاهیم اخلاق پزشکی در رئوس مطالب</w:t>
      </w:r>
    </w:p>
    <w:p w14:paraId="3675081E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7. اشاره به مفاهیم تعهد حرفه ای در رئوس مطالب</w:t>
      </w:r>
    </w:p>
    <w:p w14:paraId="42C53A98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8. معرفی مفاهیم درس با رویکرد کارآفرینی و فناوری</w:t>
      </w:r>
    </w:p>
    <w:p w14:paraId="2365AEF0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9. معرفی جشنواره های کارآفرینی، ایده شو/ خوارزمی/ رازی/ ابن سینا</w:t>
      </w:r>
    </w:p>
    <w:p w14:paraId="0EF4FF3D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10. معرفی جشنواره های ایده های آموزشی نوآورانه دانشجویی در جشنواره شهید مطهری به آدرس </w:t>
      </w:r>
      <w:r w:rsidRPr="004862CB">
        <w:rPr>
          <w:rFonts w:cs="B Zar"/>
          <w:color w:val="000000" w:themeColor="text1"/>
          <w:sz w:val="18"/>
          <w:szCs w:val="18"/>
        </w:rPr>
        <w:t>ichpe.org</w:t>
      </w:r>
    </w:p>
    <w:p w14:paraId="67F076AA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>11. کاربرد تکنولوژی های نوین در آموزش(</w:t>
      </w:r>
      <w:r w:rsidRPr="004862CB">
        <w:rPr>
          <w:rFonts w:cs="B Zar"/>
          <w:color w:val="000000" w:themeColor="text1"/>
          <w:sz w:val="18"/>
          <w:szCs w:val="18"/>
        </w:rPr>
        <w:t>AR,VR,XR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 شبیه سازی، موبایل، اپلیکیشن، هوش مصنوعی، فناوری بومی و ...)</w:t>
      </w:r>
    </w:p>
    <w:p w14:paraId="0F0537BF" w14:textId="77777777" w:rsidR="00F5380D" w:rsidRPr="004862CB" w:rsidRDefault="00F5380D" w:rsidP="00F5380D">
      <w:pPr>
        <w:spacing w:after="0" w:line="360" w:lineRule="auto"/>
        <w:rPr>
          <w:rFonts w:cs="B Zar"/>
          <w:color w:val="000000" w:themeColor="text1"/>
          <w:sz w:val="18"/>
          <w:szCs w:val="18"/>
        </w:rPr>
      </w:pPr>
      <w:r w:rsidRPr="004862CB">
        <w:rPr>
          <w:rFonts w:cs="B Zar" w:hint="cs"/>
          <w:color w:val="000000" w:themeColor="text1"/>
          <w:sz w:val="18"/>
          <w:szCs w:val="18"/>
          <w:rtl/>
        </w:rPr>
        <w:t xml:space="preserve">12. برگزاری آزمونهای الکترونیک میان ترم / پایان ترم با فرمت </w:t>
      </w:r>
      <w:r w:rsidRPr="004862CB">
        <w:rPr>
          <w:rFonts w:cs="B Zar"/>
          <w:color w:val="000000" w:themeColor="text1"/>
          <w:sz w:val="18"/>
          <w:szCs w:val="18"/>
        </w:rPr>
        <w:t>KF,PMP,OSCE,MMI</w:t>
      </w:r>
    </w:p>
    <w:p w14:paraId="2E350B9E" w14:textId="563841A6" w:rsidR="00F5380D" w:rsidRPr="004862CB" w:rsidRDefault="00F5380D">
      <w:pPr>
        <w:pStyle w:val="FootnoteText"/>
        <w:rPr>
          <w:color w:val="000000" w:themeColor="text1"/>
          <w:sz w:val="18"/>
          <w:szCs w:val="18"/>
        </w:rPr>
      </w:pPr>
    </w:p>
  </w:footnote>
  <w:footnote w:id="2">
    <w:p w14:paraId="78ADD717" w14:textId="4A2F7D16" w:rsidR="002564C5" w:rsidRPr="004862CB" w:rsidRDefault="002564C5" w:rsidP="002564C5">
      <w:pPr>
        <w:jc w:val="both"/>
        <w:rPr>
          <w:rFonts w:cs="B Zar"/>
          <w:color w:val="000000" w:themeColor="text1"/>
          <w:sz w:val="18"/>
          <w:szCs w:val="18"/>
          <w:rtl/>
        </w:rPr>
      </w:pPr>
      <w:r w:rsidRPr="004862CB">
        <w:rPr>
          <w:rStyle w:val="FootnoteReference"/>
          <w:color w:val="000000" w:themeColor="text1"/>
          <w:sz w:val="18"/>
          <w:szCs w:val="18"/>
        </w:rPr>
        <w:footnoteRef/>
      </w:r>
      <w:r w:rsidRPr="004862CB">
        <w:rPr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- برای انتخاب عنوان مصادیق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توانید به یکی از 12 مصداق شناسایی شده در زیرنویس همین جدول* مراجعه بفرمایید.</w:t>
      </w:r>
    </w:p>
    <w:p w14:paraId="7DB49337" w14:textId="7B6163EA" w:rsidR="002564C5" w:rsidRDefault="002564C5" w:rsidP="002564C5">
      <w:pPr>
        <w:pStyle w:val="FootnoteText"/>
      </w:pPr>
      <w:r w:rsidRPr="004862CB">
        <w:rPr>
          <w:rFonts w:cs="B Zar" w:hint="cs"/>
          <w:color w:val="000000" w:themeColor="text1"/>
          <w:sz w:val="18"/>
          <w:szCs w:val="18"/>
          <w:rtl/>
        </w:rPr>
        <w:t>- لازم به ذکر است که مصادیق محدود به این 12 مورد نیستند و اعضای هیئت علمی بنا به صلاحدید تخصصی می</w:t>
      </w:r>
      <w:r w:rsidR="00F5380D" w:rsidRPr="004862CB">
        <w:rPr>
          <w:rFonts w:cs="B Zar" w:hint="cs"/>
          <w:color w:val="000000" w:themeColor="text1"/>
          <w:sz w:val="18"/>
          <w:szCs w:val="18"/>
          <w:rtl/>
        </w:rPr>
        <w:t xml:space="preserve"> </w:t>
      </w:r>
      <w:r w:rsidRPr="004862CB">
        <w:rPr>
          <w:rFonts w:cs="B Zar" w:hint="cs"/>
          <w:color w:val="000000" w:themeColor="text1"/>
          <w:sz w:val="18"/>
          <w:szCs w:val="18"/>
          <w:rtl/>
        </w:rPr>
        <w:t>توانند موضوعات مرتبط را در  یکی از کارگروه ها ادغام نمایند (موضوعات باید مشخصا برگرفته از شاخص های کارگروه های دهگانه سند تعالی باشند)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6ED"/>
    <w:multiLevelType w:val="hybridMultilevel"/>
    <w:tmpl w:val="1BB41E58"/>
    <w:lvl w:ilvl="0" w:tplc="EEF4861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81E84"/>
    <w:multiLevelType w:val="hybridMultilevel"/>
    <w:tmpl w:val="DAD490DC"/>
    <w:lvl w:ilvl="0" w:tplc="EEF48618">
      <w:start w:val="1"/>
      <w:numFmt w:val="bullet"/>
      <w:lvlText w:val=""/>
      <w:lvlJc w:val="left"/>
      <w:pPr>
        <w:ind w:left="769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E4D62"/>
    <w:multiLevelType w:val="hybridMultilevel"/>
    <w:tmpl w:val="3990BBC8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D637C"/>
    <w:multiLevelType w:val="hybridMultilevel"/>
    <w:tmpl w:val="EFC02A44"/>
    <w:lvl w:ilvl="0" w:tplc="EEF48618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D391D"/>
    <w:multiLevelType w:val="multilevel"/>
    <w:tmpl w:val="9F6438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EB23F2"/>
    <w:multiLevelType w:val="multilevel"/>
    <w:tmpl w:val="885CD3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E4B87"/>
    <w:multiLevelType w:val="hybridMultilevel"/>
    <w:tmpl w:val="9E7EC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266757"/>
    <w:multiLevelType w:val="hybridMultilevel"/>
    <w:tmpl w:val="973ED4D0"/>
    <w:lvl w:ilvl="0" w:tplc="741CF924">
      <w:start w:val="1"/>
      <w:numFmt w:val="decimal"/>
      <w:lvlText w:val="%1-"/>
      <w:lvlJc w:val="left"/>
      <w:pPr>
        <w:ind w:left="8164" w:hanging="74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981E6D"/>
    <w:multiLevelType w:val="hybridMultilevel"/>
    <w:tmpl w:val="AE6297A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B917070"/>
    <w:multiLevelType w:val="hybridMultilevel"/>
    <w:tmpl w:val="52CCDD44"/>
    <w:lvl w:ilvl="0" w:tplc="CCEC11F8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9A0015"/>
    <w:multiLevelType w:val="hybridMultilevel"/>
    <w:tmpl w:val="78442882"/>
    <w:lvl w:ilvl="0" w:tplc="8092D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6F6A72"/>
    <w:multiLevelType w:val="multilevel"/>
    <w:tmpl w:val="E50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914603"/>
    <w:multiLevelType w:val="hybridMultilevel"/>
    <w:tmpl w:val="E4369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0C60B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94986"/>
    <w:multiLevelType w:val="multilevel"/>
    <w:tmpl w:val="BC78FD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ED1DF7"/>
    <w:multiLevelType w:val="hybridMultilevel"/>
    <w:tmpl w:val="A100E734"/>
    <w:lvl w:ilvl="0" w:tplc="0409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5"/>
  </w:num>
  <w:num w:numId="5">
    <w:abstractNumId w:val="14"/>
  </w:num>
  <w:num w:numId="6">
    <w:abstractNumId w:val="12"/>
  </w:num>
  <w:num w:numId="7">
    <w:abstractNumId w:val="7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7"/>
  </w:num>
  <w:num w:numId="11">
    <w:abstractNumId w:val="4"/>
  </w:num>
  <w:num w:numId="12">
    <w:abstractNumId w:val="0"/>
  </w:num>
  <w:num w:numId="13">
    <w:abstractNumId w:val="10"/>
  </w:num>
  <w:num w:numId="14">
    <w:abstractNumId w:val="0"/>
  </w:num>
  <w:num w:numId="15">
    <w:abstractNumId w:val="9"/>
  </w:num>
  <w:num w:numId="16">
    <w:abstractNumId w:val="8"/>
  </w:num>
  <w:num w:numId="17">
    <w:abstractNumId w:val="13"/>
  </w:num>
  <w:num w:numId="18">
    <w:abstractNumId w:val="16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45E64"/>
    <w:rsid w:val="000B775C"/>
    <w:rsid w:val="000C4FE8"/>
    <w:rsid w:val="000C5525"/>
    <w:rsid w:val="000D74C1"/>
    <w:rsid w:val="00100364"/>
    <w:rsid w:val="00103723"/>
    <w:rsid w:val="00133C2C"/>
    <w:rsid w:val="00175799"/>
    <w:rsid w:val="001B0AE7"/>
    <w:rsid w:val="001B64AA"/>
    <w:rsid w:val="001D25DF"/>
    <w:rsid w:val="001F7801"/>
    <w:rsid w:val="00217E67"/>
    <w:rsid w:val="002246F6"/>
    <w:rsid w:val="0025505D"/>
    <w:rsid w:val="002564C5"/>
    <w:rsid w:val="002A49E3"/>
    <w:rsid w:val="002B3DBB"/>
    <w:rsid w:val="00342E35"/>
    <w:rsid w:val="003B1E68"/>
    <w:rsid w:val="0040443D"/>
    <w:rsid w:val="0041158F"/>
    <w:rsid w:val="00437B21"/>
    <w:rsid w:val="00475427"/>
    <w:rsid w:val="004862CB"/>
    <w:rsid w:val="00487416"/>
    <w:rsid w:val="004A6566"/>
    <w:rsid w:val="00500391"/>
    <w:rsid w:val="00512E6B"/>
    <w:rsid w:val="00513D93"/>
    <w:rsid w:val="005D3797"/>
    <w:rsid w:val="005F1D8F"/>
    <w:rsid w:val="0062199D"/>
    <w:rsid w:val="006245A7"/>
    <w:rsid w:val="006747B0"/>
    <w:rsid w:val="00685297"/>
    <w:rsid w:val="006B2522"/>
    <w:rsid w:val="0071033D"/>
    <w:rsid w:val="00726F46"/>
    <w:rsid w:val="007415AF"/>
    <w:rsid w:val="007B48FF"/>
    <w:rsid w:val="007D32C8"/>
    <w:rsid w:val="007E0A9F"/>
    <w:rsid w:val="007E5BD2"/>
    <w:rsid w:val="00820382"/>
    <w:rsid w:val="00866CCA"/>
    <w:rsid w:val="00871E23"/>
    <w:rsid w:val="00886E86"/>
    <w:rsid w:val="00891F17"/>
    <w:rsid w:val="00903365"/>
    <w:rsid w:val="00982C4A"/>
    <w:rsid w:val="00984576"/>
    <w:rsid w:val="00986CAA"/>
    <w:rsid w:val="009B700C"/>
    <w:rsid w:val="009D2FBD"/>
    <w:rsid w:val="009F5809"/>
    <w:rsid w:val="00A002BE"/>
    <w:rsid w:val="00A014BA"/>
    <w:rsid w:val="00A02F92"/>
    <w:rsid w:val="00A253A0"/>
    <w:rsid w:val="00A5347C"/>
    <w:rsid w:val="00A74006"/>
    <w:rsid w:val="00AC3804"/>
    <w:rsid w:val="00B36855"/>
    <w:rsid w:val="00B77281"/>
    <w:rsid w:val="00C9293E"/>
    <w:rsid w:val="00CB36A0"/>
    <w:rsid w:val="00D20A87"/>
    <w:rsid w:val="00D25E27"/>
    <w:rsid w:val="00D43F0B"/>
    <w:rsid w:val="00D87C7B"/>
    <w:rsid w:val="00DB487E"/>
    <w:rsid w:val="00DC48A4"/>
    <w:rsid w:val="00DF2B78"/>
    <w:rsid w:val="00E453C8"/>
    <w:rsid w:val="00E513B8"/>
    <w:rsid w:val="00F12056"/>
    <w:rsid w:val="00F374A0"/>
    <w:rsid w:val="00F5380D"/>
    <w:rsid w:val="00F55445"/>
    <w:rsid w:val="00FA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D9A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2E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E3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FootnoteText">
    <w:name w:val="footnote text"/>
    <w:basedOn w:val="Normal"/>
    <w:link w:val="FootnoteTextChar"/>
    <w:uiPriority w:val="99"/>
    <w:semiHidden/>
    <w:unhideWhenUsed/>
    <w:rsid w:val="002564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64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564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3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2E3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2E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E839A-4118-4EF4-BBC6-596CFCBB2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medilam01</cp:lastModifiedBy>
  <cp:revision>2</cp:revision>
  <cp:lastPrinted>2024-03-01T17:07:00Z</cp:lastPrinted>
  <dcterms:created xsi:type="dcterms:W3CDTF">2025-10-22T04:23:00Z</dcterms:created>
  <dcterms:modified xsi:type="dcterms:W3CDTF">2025-10-22T04:23:00Z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fbb1e24ba345ade77779831386b020ded25e1e99f89e87fc36b3b1f8aefa7f39</vt:lpwstr>
  </property>
</Properties>
</file>